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5C54" w:rsidRPr="008E5C54" w:rsidRDefault="008E5C54" w:rsidP="008E5C54">
      <w:pPr>
        <w:spacing w:after="55" w:line="240" w:lineRule="auto"/>
        <w:outlineLvl w:val="0"/>
        <w:rPr>
          <w:rFonts w:ascii="Arial" w:eastAsia="Times New Roman" w:hAnsi="Arial" w:cs="Arial"/>
          <w:color w:val="000000"/>
          <w:kern w:val="36"/>
          <w:sz w:val="28"/>
          <w:szCs w:val="28"/>
          <w:lang w:eastAsia="ru-RU"/>
        </w:rPr>
      </w:pPr>
      <w:r w:rsidRPr="008E5C54">
        <w:rPr>
          <w:rFonts w:ascii="Arial" w:eastAsia="Times New Roman" w:hAnsi="Arial" w:cs="Arial"/>
          <w:color w:val="000000"/>
          <w:kern w:val="36"/>
          <w:sz w:val="28"/>
          <w:szCs w:val="28"/>
          <w:lang w:eastAsia="ru-RU"/>
        </w:rPr>
        <w:t>Памятка населению о правилах безопасности при совершении рыбной ловли</w:t>
      </w:r>
    </w:p>
    <w:p w:rsidR="008E5C54" w:rsidRPr="008E5C54" w:rsidRDefault="008E5C54" w:rsidP="008E5C54">
      <w:pPr>
        <w:spacing w:before="100" w:beforeAutospacing="1" w:after="100" w:afterAutospacing="1" w:line="240" w:lineRule="auto"/>
        <w:rPr>
          <w:rFonts w:ascii="Arial" w:eastAsia="Times New Roman" w:hAnsi="Arial" w:cs="Arial"/>
          <w:color w:val="000000"/>
          <w:sz w:val="13"/>
          <w:szCs w:val="13"/>
          <w:lang w:eastAsia="ru-RU"/>
        </w:rPr>
      </w:pPr>
      <w:r>
        <w:rPr>
          <w:rFonts w:ascii="Arial" w:eastAsia="Times New Roman" w:hAnsi="Arial" w:cs="Arial"/>
          <w:noProof/>
          <w:color w:val="000000"/>
          <w:sz w:val="28"/>
          <w:szCs w:val="28"/>
          <w:lang w:eastAsia="ru-RU"/>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2857500" cy="1914525"/>
            <wp:effectExtent l="19050" t="0" r="0" b="0"/>
            <wp:wrapSquare wrapText="bothSides"/>
            <wp:docPr id="2" name="Рисунок 2" descr="http://45.mchs.gov.ru/upload/site58/iblock/b3c/b3c1ec09d3c18df212b330579fe40118-big-reduce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45.mchs.gov.ru/upload/site58/iblock/b3c/b3c1ec09d3c18df212b330579fe40118-big-reduce300.jpg"/>
                    <pic:cNvPicPr>
                      <a:picLocks noChangeAspect="1" noChangeArrowheads="1"/>
                    </pic:cNvPicPr>
                  </pic:nvPicPr>
                  <pic:blipFill>
                    <a:blip r:embed="rId4" cstate="print"/>
                    <a:srcRect/>
                    <a:stretch>
                      <a:fillRect/>
                    </a:stretch>
                  </pic:blipFill>
                  <pic:spPr bwMode="auto">
                    <a:xfrm>
                      <a:off x="0" y="0"/>
                      <a:ext cx="2857500" cy="1914525"/>
                    </a:xfrm>
                    <a:prstGeom prst="rect">
                      <a:avLst/>
                    </a:prstGeom>
                    <a:noFill/>
                    <a:ln w="9525">
                      <a:noFill/>
                      <a:miter lim="800000"/>
                      <a:headEnd/>
                      <a:tailEnd/>
                    </a:ln>
                  </pic:spPr>
                </pic:pic>
              </a:graphicData>
            </a:graphic>
          </wp:anchor>
        </w:drawing>
      </w:r>
      <w:r w:rsidRPr="008E5C54">
        <w:rPr>
          <w:rFonts w:ascii="Tahoma" w:eastAsia="Times New Roman" w:hAnsi="Tahoma" w:cs="Tahoma"/>
          <w:color w:val="000000"/>
          <w:sz w:val="20"/>
          <w:szCs w:val="20"/>
          <w:lang w:eastAsia="ru-RU"/>
        </w:rPr>
        <w:t>Рыбалка является великолепным видом активного отдыха, но она может оказаться опасной, если не соблюдать мер элементарной безопасности. Собранность, адекватная реакция на меняющуюся ситуацию обеспечит вашу безопасность. Опасная ситуация может произойти при наличии таких факторов как:</w:t>
      </w:r>
    </w:p>
    <w:p w:rsidR="003B1E43" w:rsidRDefault="003B1E43" w:rsidP="008E5C54">
      <w:pPr>
        <w:spacing w:before="100" w:beforeAutospacing="1" w:after="100" w:afterAutospacing="1" w:line="240" w:lineRule="auto"/>
        <w:rPr>
          <w:rFonts w:ascii="Tahoma" w:eastAsia="Times New Roman" w:hAnsi="Tahoma" w:cs="Tahoma"/>
          <w:color w:val="000000"/>
          <w:sz w:val="20"/>
          <w:szCs w:val="20"/>
          <w:lang w:eastAsia="ru-RU"/>
        </w:rPr>
      </w:pPr>
    </w:p>
    <w:p w:rsidR="003B1E43" w:rsidRDefault="003B1E43" w:rsidP="008E5C54">
      <w:pPr>
        <w:spacing w:before="100" w:beforeAutospacing="1" w:after="100" w:afterAutospacing="1" w:line="240" w:lineRule="auto"/>
        <w:rPr>
          <w:rFonts w:ascii="Tahoma" w:eastAsia="Times New Roman" w:hAnsi="Tahoma" w:cs="Tahoma"/>
          <w:color w:val="000000"/>
          <w:sz w:val="20"/>
          <w:szCs w:val="20"/>
          <w:lang w:eastAsia="ru-RU"/>
        </w:rPr>
      </w:pPr>
    </w:p>
    <w:p w:rsidR="008E5C54" w:rsidRPr="008E5C54" w:rsidRDefault="008E5C54" w:rsidP="008E5C54">
      <w:pPr>
        <w:spacing w:before="100" w:beforeAutospacing="1" w:after="100" w:afterAutospacing="1" w:line="240" w:lineRule="auto"/>
        <w:rPr>
          <w:rFonts w:ascii="Arial" w:eastAsia="Times New Roman" w:hAnsi="Arial" w:cs="Arial"/>
          <w:color w:val="000000"/>
          <w:sz w:val="13"/>
          <w:szCs w:val="13"/>
          <w:lang w:eastAsia="ru-RU"/>
        </w:rPr>
      </w:pPr>
      <w:r w:rsidRPr="008E5C54">
        <w:rPr>
          <w:rFonts w:ascii="Tahoma" w:eastAsia="Times New Roman" w:hAnsi="Tahoma" w:cs="Tahoma"/>
          <w:color w:val="000000"/>
          <w:sz w:val="20"/>
          <w:szCs w:val="20"/>
          <w:lang w:eastAsia="ru-RU"/>
        </w:rPr>
        <w:t xml:space="preserve">1.Употребление алкоголя перед рыбалкой или во время её; </w:t>
      </w:r>
      <w:r w:rsidRPr="008E5C54">
        <w:rPr>
          <w:rFonts w:ascii="Tahoma" w:eastAsia="Times New Roman" w:hAnsi="Tahoma" w:cs="Tahoma"/>
          <w:color w:val="000000"/>
          <w:sz w:val="20"/>
          <w:szCs w:val="20"/>
          <w:lang w:eastAsia="ru-RU"/>
        </w:rPr>
        <w:br/>
        <w:t xml:space="preserve">2.Холодная вода весной или осенью; </w:t>
      </w:r>
      <w:r w:rsidRPr="008E5C54">
        <w:rPr>
          <w:rFonts w:ascii="Tahoma" w:eastAsia="Times New Roman" w:hAnsi="Tahoma" w:cs="Tahoma"/>
          <w:color w:val="000000"/>
          <w:sz w:val="20"/>
          <w:szCs w:val="20"/>
          <w:lang w:eastAsia="ru-RU"/>
        </w:rPr>
        <w:br/>
        <w:t xml:space="preserve">3.Неумение плавать; </w:t>
      </w:r>
      <w:r w:rsidRPr="008E5C54">
        <w:rPr>
          <w:rFonts w:ascii="Tahoma" w:eastAsia="Times New Roman" w:hAnsi="Tahoma" w:cs="Tahoma"/>
          <w:color w:val="000000"/>
          <w:sz w:val="20"/>
          <w:szCs w:val="20"/>
          <w:lang w:eastAsia="ru-RU"/>
        </w:rPr>
        <w:br/>
        <w:t xml:space="preserve">4.Сильный ветер и волны; </w:t>
      </w:r>
      <w:r w:rsidRPr="008E5C54">
        <w:rPr>
          <w:rFonts w:ascii="Tahoma" w:eastAsia="Times New Roman" w:hAnsi="Tahoma" w:cs="Tahoma"/>
          <w:color w:val="000000"/>
          <w:sz w:val="20"/>
          <w:szCs w:val="20"/>
          <w:lang w:eastAsia="ru-RU"/>
        </w:rPr>
        <w:br/>
        <w:t xml:space="preserve">5.Тёмное время суток; </w:t>
      </w:r>
      <w:r w:rsidRPr="008E5C54">
        <w:rPr>
          <w:rFonts w:ascii="Tahoma" w:eastAsia="Times New Roman" w:hAnsi="Tahoma" w:cs="Tahoma"/>
          <w:color w:val="000000"/>
          <w:sz w:val="20"/>
          <w:szCs w:val="20"/>
          <w:lang w:eastAsia="ru-RU"/>
        </w:rPr>
        <w:br/>
        <w:t>6.Рыболов в одиночестве на берегу или в лодке.</w:t>
      </w:r>
    </w:p>
    <w:p w:rsidR="008E5C54" w:rsidRPr="008E5C54" w:rsidRDefault="008E5C54" w:rsidP="008E5C54">
      <w:pPr>
        <w:spacing w:before="100" w:beforeAutospacing="1" w:after="100" w:afterAutospacing="1" w:line="240" w:lineRule="auto"/>
        <w:rPr>
          <w:rFonts w:ascii="Arial" w:eastAsia="Times New Roman" w:hAnsi="Arial" w:cs="Arial"/>
          <w:color w:val="000000"/>
          <w:sz w:val="13"/>
          <w:szCs w:val="13"/>
          <w:lang w:eastAsia="ru-RU"/>
        </w:rPr>
      </w:pPr>
      <w:r w:rsidRPr="008E5C54">
        <w:rPr>
          <w:rFonts w:ascii="Tahoma" w:eastAsia="Times New Roman" w:hAnsi="Tahoma" w:cs="Tahoma"/>
          <w:color w:val="000000"/>
          <w:sz w:val="20"/>
          <w:szCs w:val="20"/>
          <w:lang w:eastAsia="ru-RU"/>
        </w:rPr>
        <w:t>Совершая ловлю рыбы с берега или с лодки необходимо помнить основные правила безопасности.</w:t>
      </w:r>
    </w:p>
    <w:p w:rsidR="008E5C54" w:rsidRPr="008E5C54" w:rsidRDefault="008E5C54" w:rsidP="008E5C54">
      <w:pPr>
        <w:spacing w:before="100" w:beforeAutospacing="1" w:after="100" w:afterAutospacing="1" w:line="240" w:lineRule="auto"/>
        <w:rPr>
          <w:rFonts w:ascii="Arial" w:eastAsia="Times New Roman" w:hAnsi="Arial" w:cs="Arial"/>
          <w:color w:val="000000"/>
          <w:sz w:val="13"/>
          <w:szCs w:val="13"/>
          <w:lang w:eastAsia="ru-RU"/>
        </w:rPr>
      </w:pPr>
      <w:r w:rsidRPr="008E5C54">
        <w:rPr>
          <w:rFonts w:ascii="Tahoma" w:eastAsia="Times New Roman" w:hAnsi="Tahoma" w:cs="Tahoma"/>
          <w:color w:val="000000"/>
          <w:sz w:val="20"/>
          <w:szCs w:val="20"/>
          <w:lang w:eastAsia="ru-RU"/>
        </w:rPr>
        <w:t>При рыбалке с удочкой человека подстерегают разного рода опасности. Любой водоем, даже давно знакомый, является в какой-то мере местом определенного риска. Поэтому каждому любителю рыбной ловли тут необходимы постоянное внимание и соблюдение элементарных мер безопасности.</w:t>
      </w:r>
    </w:p>
    <w:p w:rsidR="008E5C54" w:rsidRPr="008E5C54" w:rsidRDefault="008E5C54" w:rsidP="008E5C54">
      <w:pPr>
        <w:spacing w:before="100" w:beforeAutospacing="1" w:after="100" w:afterAutospacing="1" w:line="240" w:lineRule="auto"/>
        <w:rPr>
          <w:rFonts w:ascii="Arial" w:eastAsia="Times New Roman" w:hAnsi="Arial" w:cs="Arial"/>
          <w:color w:val="000000"/>
          <w:sz w:val="13"/>
          <w:szCs w:val="13"/>
          <w:lang w:eastAsia="ru-RU"/>
        </w:rPr>
      </w:pPr>
      <w:r w:rsidRPr="008E5C54">
        <w:rPr>
          <w:rFonts w:ascii="Tahoma" w:eastAsia="Times New Roman" w:hAnsi="Tahoma" w:cs="Tahoma"/>
          <w:color w:val="000000"/>
          <w:sz w:val="20"/>
          <w:szCs w:val="20"/>
          <w:lang w:eastAsia="ru-RU"/>
        </w:rPr>
        <w:t xml:space="preserve">При ловле рыбы с лодки нужно помнить, что перед посадкой в лодку надо осмотреть ее и убедиться в наличии весел, руля, уключин, спасательного круга и черпака для отлива воды. </w:t>
      </w:r>
    </w:p>
    <w:p w:rsidR="008E5C54" w:rsidRPr="008E5C54" w:rsidRDefault="008E5C54" w:rsidP="008E5C54">
      <w:pPr>
        <w:spacing w:before="100" w:beforeAutospacing="1" w:after="100" w:afterAutospacing="1" w:line="240" w:lineRule="auto"/>
        <w:rPr>
          <w:rFonts w:ascii="Arial" w:eastAsia="Times New Roman" w:hAnsi="Arial" w:cs="Arial"/>
          <w:color w:val="000000"/>
          <w:sz w:val="13"/>
          <w:szCs w:val="13"/>
          <w:lang w:eastAsia="ru-RU"/>
        </w:rPr>
      </w:pPr>
      <w:r w:rsidRPr="008E5C54">
        <w:rPr>
          <w:rFonts w:ascii="Tahoma" w:eastAsia="Times New Roman" w:hAnsi="Tahoma" w:cs="Tahoma"/>
          <w:color w:val="000000"/>
          <w:sz w:val="20"/>
          <w:szCs w:val="20"/>
          <w:lang w:eastAsia="ru-RU"/>
        </w:rPr>
        <w:t>Обязательно наденьте спасательный жилет!</w:t>
      </w:r>
    </w:p>
    <w:p w:rsidR="008E5C54" w:rsidRPr="008E5C54" w:rsidRDefault="008E5C54" w:rsidP="008E5C54">
      <w:pPr>
        <w:spacing w:before="100" w:beforeAutospacing="1" w:after="100" w:afterAutospacing="1" w:line="240" w:lineRule="auto"/>
        <w:rPr>
          <w:rFonts w:ascii="Arial" w:eastAsia="Times New Roman" w:hAnsi="Arial" w:cs="Arial"/>
          <w:color w:val="000000"/>
          <w:sz w:val="13"/>
          <w:szCs w:val="13"/>
          <w:lang w:eastAsia="ru-RU"/>
        </w:rPr>
      </w:pPr>
      <w:r w:rsidRPr="008E5C54">
        <w:rPr>
          <w:rFonts w:ascii="Tahoma" w:eastAsia="Times New Roman" w:hAnsi="Tahoma" w:cs="Tahoma"/>
          <w:color w:val="000000"/>
          <w:sz w:val="20"/>
          <w:szCs w:val="20"/>
          <w:lang w:eastAsia="ru-RU"/>
        </w:rPr>
        <w:t>Посадку в лодку производить осторожно, ступая посередине настила.</w:t>
      </w:r>
    </w:p>
    <w:p w:rsidR="008E5C54" w:rsidRPr="008E5C54" w:rsidRDefault="008E5C54" w:rsidP="008E5C54">
      <w:pPr>
        <w:spacing w:before="100" w:beforeAutospacing="1" w:after="100" w:afterAutospacing="1" w:line="240" w:lineRule="auto"/>
        <w:rPr>
          <w:rFonts w:ascii="Arial" w:eastAsia="Times New Roman" w:hAnsi="Arial" w:cs="Arial"/>
          <w:color w:val="000000"/>
          <w:sz w:val="13"/>
          <w:szCs w:val="13"/>
          <w:lang w:eastAsia="ru-RU"/>
        </w:rPr>
      </w:pPr>
      <w:r w:rsidRPr="008E5C54">
        <w:rPr>
          <w:rFonts w:ascii="Tahoma" w:eastAsia="Times New Roman" w:hAnsi="Tahoma" w:cs="Tahoma"/>
          <w:color w:val="000000"/>
          <w:sz w:val="20"/>
          <w:szCs w:val="20"/>
          <w:lang w:eastAsia="ru-RU"/>
        </w:rPr>
        <w:t>Садиться на банки (скамейки) нужно равномерно.</w:t>
      </w:r>
    </w:p>
    <w:p w:rsidR="008E5C54" w:rsidRPr="008E5C54" w:rsidRDefault="008E5C54" w:rsidP="008E5C54">
      <w:pPr>
        <w:spacing w:before="100" w:beforeAutospacing="1" w:after="100" w:afterAutospacing="1" w:line="240" w:lineRule="auto"/>
        <w:rPr>
          <w:rFonts w:ascii="Arial" w:eastAsia="Times New Roman" w:hAnsi="Arial" w:cs="Arial"/>
          <w:color w:val="000000"/>
          <w:sz w:val="13"/>
          <w:szCs w:val="13"/>
          <w:lang w:eastAsia="ru-RU"/>
        </w:rPr>
      </w:pPr>
      <w:r w:rsidRPr="008E5C54">
        <w:rPr>
          <w:rFonts w:ascii="Tahoma" w:eastAsia="Times New Roman" w:hAnsi="Tahoma" w:cs="Tahoma"/>
          <w:color w:val="000000"/>
          <w:sz w:val="20"/>
          <w:szCs w:val="20"/>
          <w:lang w:eastAsia="ru-RU"/>
        </w:rPr>
        <w:t xml:space="preserve">Ни в коем случае нельзя садиться на борт лодки, пересаживаться с одного места на другое, а также переходить с одной лодки на другую, раскачивать лодку, купаться и нырять с нее. </w:t>
      </w:r>
    </w:p>
    <w:p w:rsidR="008E5C54" w:rsidRPr="008E5C54" w:rsidRDefault="008E5C54" w:rsidP="008E5C54">
      <w:pPr>
        <w:spacing w:before="100" w:beforeAutospacing="1" w:after="100" w:afterAutospacing="1" w:line="240" w:lineRule="auto"/>
        <w:rPr>
          <w:rFonts w:ascii="Arial" w:eastAsia="Times New Roman" w:hAnsi="Arial" w:cs="Arial"/>
          <w:color w:val="000000"/>
          <w:sz w:val="13"/>
          <w:szCs w:val="13"/>
          <w:lang w:eastAsia="ru-RU"/>
        </w:rPr>
      </w:pPr>
      <w:r w:rsidRPr="008E5C54">
        <w:rPr>
          <w:rFonts w:ascii="Tahoma" w:eastAsia="Times New Roman" w:hAnsi="Tahoma" w:cs="Tahoma"/>
          <w:color w:val="000000"/>
          <w:sz w:val="20"/>
          <w:szCs w:val="20"/>
          <w:lang w:eastAsia="ru-RU"/>
        </w:rPr>
        <w:t xml:space="preserve">Без особой необходимости не надо становиться на лодке стоя. Даже при ловле спиннингом надо научиться действовать этой снастью сидя, что вполне возможно. </w:t>
      </w:r>
    </w:p>
    <w:p w:rsidR="008E5C54" w:rsidRPr="008E5C54" w:rsidRDefault="008E5C54" w:rsidP="008E5C54">
      <w:pPr>
        <w:spacing w:before="100" w:beforeAutospacing="1" w:after="100" w:afterAutospacing="1" w:line="240" w:lineRule="auto"/>
        <w:rPr>
          <w:rFonts w:ascii="Arial" w:eastAsia="Times New Roman" w:hAnsi="Arial" w:cs="Arial"/>
          <w:color w:val="000000"/>
          <w:sz w:val="13"/>
          <w:szCs w:val="13"/>
          <w:lang w:eastAsia="ru-RU"/>
        </w:rPr>
      </w:pPr>
      <w:r w:rsidRPr="008E5C54">
        <w:rPr>
          <w:rFonts w:ascii="Tahoma" w:eastAsia="Times New Roman" w:hAnsi="Tahoma" w:cs="Tahoma"/>
          <w:color w:val="000000"/>
          <w:sz w:val="20"/>
          <w:szCs w:val="20"/>
          <w:lang w:eastAsia="ru-RU"/>
        </w:rPr>
        <w:t xml:space="preserve">Нередко рыболова привлекают участки реки с крутым берегом, так как именно в таких омутах чаще всего можно рассчитывать на поимку крупной рыбы, особенно хищника. Но крутой и подмытый течением берег может внезапно обрушиться и рыболов окажется в воде, или его может накрыть обвалившимся грунтом. Поэтому в таких местах необходимо быть особенно осмотрительным. И если вы заметили на краю берега сверху продольные (вдоль берега) трещины - это явный сигнал об опасности. </w:t>
      </w:r>
    </w:p>
    <w:p w:rsidR="008E5C54" w:rsidRPr="008E5C54" w:rsidRDefault="008E5C54" w:rsidP="008E5C54">
      <w:pPr>
        <w:spacing w:before="100" w:beforeAutospacing="1" w:after="100" w:afterAutospacing="1" w:line="240" w:lineRule="auto"/>
        <w:rPr>
          <w:rFonts w:ascii="Arial" w:eastAsia="Times New Roman" w:hAnsi="Arial" w:cs="Arial"/>
          <w:color w:val="000000"/>
          <w:sz w:val="13"/>
          <w:szCs w:val="13"/>
          <w:lang w:eastAsia="ru-RU"/>
        </w:rPr>
      </w:pPr>
      <w:r w:rsidRPr="008E5C54">
        <w:rPr>
          <w:rFonts w:ascii="Tahoma" w:eastAsia="Times New Roman" w:hAnsi="Tahoma" w:cs="Tahoma"/>
          <w:color w:val="000000"/>
          <w:sz w:val="20"/>
          <w:szCs w:val="20"/>
          <w:lang w:eastAsia="ru-RU"/>
        </w:rPr>
        <w:t xml:space="preserve">Особая осторожность требуется при рыбалке с надувных лодок. Малейший «наезд» на острый край подводной коряги может привести к проколу резины и самым печальным последствиям. </w:t>
      </w:r>
      <w:r w:rsidRPr="008E5C54">
        <w:rPr>
          <w:rFonts w:ascii="Tahoma" w:eastAsia="Times New Roman" w:hAnsi="Tahoma" w:cs="Tahoma"/>
          <w:color w:val="000000"/>
          <w:sz w:val="20"/>
          <w:szCs w:val="20"/>
          <w:lang w:eastAsia="ru-RU"/>
        </w:rPr>
        <w:br/>
      </w:r>
      <w:r w:rsidRPr="008E5C54">
        <w:rPr>
          <w:rFonts w:ascii="Tahoma" w:eastAsia="Times New Roman" w:hAnsi="Tahoma" w:cs="Tahoma"/>
          <w:color w:val="000000"/>
          <w:sz w:val="20"/>
          <w:szCs w:val="20"/>
          <w:lang w:eastAsia="ru-RU"/>
        </w:rPr>
        <w:br/>
        <w:t>Для обращения за помощью звоните по телефону 101 или 112</w:t>
      </w:r>
    </w:p>
    <w:p w:rsidR="005C320E" w:rsidRDefault="005C320E"/>
    <w:sectPr w:rsidR="005C320E" w:rsidSect="005C320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8E5C54"/>
    <w:rsid w:val="003B1E43"/>
    <w:rsid w:val="00511009"/>
    <w:rsid w:val="005C320E"/>
    <w:rsid w:val="008E5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320E"/>
  </w:style>
  <w:style w:type="paragraph" w:styleId="1">
    <w:name w:val="heading 1"/>
    <w:basedOn w:val="a"/>
    <w:link w:val="10"/>
    <w:uiPriority w:val="9"/>
    <w:qFormat/>
    <w:rsid w:val="008E5C54"/>
    <w:pPr>
      <w:spacing w:before="100" w:beforeAutospacing="1" w:after="100" w:afterAutospacing="1" w:line="240" w:lineRule="auto"/>
      <w:outlineLvl w:val="0"/>
    </w:pPr>
    <w:rPr>
      <w:rFonts w:ascii="Times New Roman" w:eastAsia="Times New Roman" w:hAnsi="Times New Roman" w:cs="Times New Roman"/>
      <w:kern w:val="36"/>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E5C54"/>
    <w:rPr>
      <w:rFonts w:ascii="Times New Roman" w:eastAsia="Times New Roman" w:hAnsi="Times New Roman" w:cs="Times New Roman"/>
      <w:kern w:val="36"/>
      <w:sz w:val="24"/>
      <w:szCs w:val="24"/>
      <w:lang w:eastAsia="ru-RU"/>
    </w:rPr>
  </w:style>
  <w:style w:type="paragraph" w:styleId="a3">
    <w:name w:val="Normal (Web)"/>
    <w:basedOn w:val="a"/>
    <w:uiPriority w:val="99"/>
    <w:semiHidden/>
    <w:unhideWhenUsed/>
    <w:rsid w:val="008E5C5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342</Words>
  <Characters>1950</Characters>
  <Application>Microsoft Office Word</Application>
  <DocSecurity>0</DocSecurity>
  <Lines>16</Lines>
  <Paragraphs>4</Paragraphs>
  <ScaleCrop>false</ScaleCrop>
  <Company>Microsoft</Company>
  <LinksUpToDate>false</LinksUpToDate>
  <CharactersWithSpaces>2288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Вика</dc:creator>
  <cp:keywords/>
  <dc:description/>
  <cp:lastModifiedBy>Вика</cp:lastModifiedBy>
  <cp:revision>5</cp:revision>
  <dcterms:created xsi:type="dcterms:W3CDTF">2016-11-15T07:00:00Z</dcterms:created>
  <dcterms:modified xsi:type="dcterms:W3CDTF">2016-11-15T07:12:00Z</dcterms:modified>
</cp:coreProperties>
</file>