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A7" w:rsidRDefault="00EC3FA7" w:rsidP="00EC3FA7">
      <w:pPr>
        <w:tabs>
          <w:tab w:val="left" w:pos="15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Охотинского сельского поселения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7E1E62">
        <w:rPr>
          <w:sz w:val="28"/>
          <w:szCs w:val="28"/>
        </w:rPr>
        <w:t>2</w:t>
      </w:r>
      <w:r w:rsidR="00A103E7">
        <w:rPr>
          <w:sz w:val="28"/>
          <w:szCs w:val="28"/>
        </w:rPr>
        <w:t>2</w:t>
      </w:r>
      <w:r w:rsidR="007E1E6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E1E6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201</w:t>
      </w:r>
      <w:r w:rsidR="00A103E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</w:t>
      </w:r>
      <w:r w:rsidR="00F8688F">
        <w:rPr>
          <w:sz w:val="28"/>
          <w:szCs w:val="28"/>
        </w:rPr>
        <w:t xml:space="preserve">                             №</w:t>
      </w:r>
      <w:r w:rsidR="00A103E7">
        <w:rPr>
          <w:sz w:val="28"/>
          <w:szCs w:val="28"/>
        </w:rPr>
        <w:t>21</w:t>
      </w: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F8688F">
        <w:rPr>
          <w:sz w:val="28"/>
          <w:szCs w:val="28"/>
        </w:rPr>
        <w:t>ии дополнительного соглашения №</w:t>
      </w:r>
      <w:r w:rsidR="00A103E7">
        <w:rPr>
          <w:sz w:val="28"/>
          <w:szCs w:val="28"/>
        </w:rPr>
        <w:t>4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8F77E1">
        <w:rPr>
          <w:sz w:val="28"/>
          <w:szCs w:val="28"/>
        </w:rPr>
        <w:t>Мышкинского муниципального района</w:t>
      </w:r>
      <w:r>
        <w:rPr>
          <w:sz w:val="28"/>
          <w:szCs w:val="28"/>
        </w:rPr>
        <w:t xml:space="preserve"> органам местного самоуправления  </w:t>
      </w:r>
      <w:r w:rsidR="008F77E1">
        <w:rPr>
          <w:sz w:val="28"/>
          <w:szCs w:val="28"/>
        </w:rPr>
        <w:t xml:space="preserve">Охотинского сельского поселения  </w:t>
      </w:r>
    </w:p>
    <w:p w:rsidR="00EC3FA7" w:rsidRDefault="00EC3FA7" w:rsidP="00EC3FA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2015-2017 годы</w:t>
      </w:r>
    </w:p>
    <w:p w:rsidR="00EC3FA7" w:rsidRDefault="00EC3FA7" w:rsidP="00EC3FA7">
      <w:pPr>
        <w:jc w:val="center"/>
        <w:rPr>
          <w:sz w:val="28"/>
          <w:szCs w:val="28"/>
        </w:rPr>
      </w:pPr>
    </w:p>
    <w:p w:rsidR="00F8688F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06.10.2003года №131-ФЗ «Об общих принципах организации местного самоуправления в Российской Федерации», 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 Охотинского сельского поселения РЕШИЛ: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 прилагаем</w:t>
      </w:r>
      <w:r w:rsidR="00F8688F">
        <w:rPr>
          <w:sz w:val="28"/>
          <w:szCs w:val="28"/>
        </w:rPr>
        <w:t>ое «Дополнительное Соглаше</w:t>
      </w:r>
      <w:r w:rsidR="008F77E1">
        <w:rPr>
          <w:sz w:val="28"/>
          <w:szCs w:val="28"/>
        </w:rPr>
        <w:t>ние №</w:t>
      </w:r>
      <w:r w:rsidR="00A103E7">
        <w:rPr>
          <w:sz w:val="28"/>
          <w:szCs w:val="28"/>
        </w:rPr>
        <w:t>4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</w:t>
      </w:r>
      <w:r w:rsidR="008F77E1">
        <w:rPr>
          <w:sz w:val="28"/>
          <w:szCs w:val="28"/>
        </w:rPr>
        <w:t>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8F77E1">
        <w:rPr>
          <w:sz w:val="28"/>
          <w:szCs w:val="28"/>
        </w:rPr>
        <w:t xml:space="preserve">Мышкинского муниципального района органам местного самоуправления  Охотинского сельского поселения  </w:t>
      </w:r>
      <w:r>
        <w:rPr>
          <w:sz w:val="28"/>
          <w:szCs w:val="28"/>
        </w:rPr>
        <w:t>на 2015-2017 годы.</w:t>
      </w: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 силу с момента подписания.</w:t>
      </w:r>
    </w:p>
    <w:p w:rsidR="00EC3FA7" w:rsidRDefault="00EC3FA7" w:rsidP="00EC3FA7">
      <w:pPr>
        <w:ind w:left="360"/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Н.С.Гусева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BF5DAE" w:rsidRDefault="00BF5DAE" w:rsidP="00BF5DA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Дополнительное соглашение № 4</w:t>
      </w:r>
    </w:p>
    <w:p w:rsidR="00BF5DAE" w:rsidRDefault="00BF5DAE" w:rsidP="00BF5DAE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Соглашению о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Охотинского сельского поселения на 2015 - 2017 годы.</w:t>
      </w:r>
    </w:p>
    <w:p w:rsidR="00BF5DAE" w:rsidRDefault="00BF5DAE" w:rsidP="00BF5DAE">
      <w:pPr>
        <w:rPr>
          <w:sz w:val="24"/>
          <w:szCs w:val="24"/>
          <w:lang w:eastAsia="ru-RU"/>
        </w:rPr>
      </w:pPr>
    </w:p>
    <w:p w:rsidR="00BF5DAE" w:rsidRDefault="00BF5DAE" w:rsidP="00BF5DAE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proofErr w:type="gramStart"/>
      <w:r>
        <w:rPr>
          <w:sz w:val="24"/>
          <w:szCs w:val="24"/>
          <w:lang w:eastAsia="ru-RU"/>
        </w:rPr>
        <w:t xml:space="preserve">Глава Мышкинского муниципального района </w:t>
      </w:r>
      <w:proofErr w:type="spellStart"/>
      <w:r>
        <w:rPr>
          <w:sz w:val="24"/>
          <w:szCs w:val="24"/>
          <w:lang w:eastAsia="ru-RU"/>
        </w:rPr>
        <w:t>Курицин</w:t>
      </w:r>
      <w:proofErr w:type="spellEnd"/>
      <w:r>
        <w:rPr>
          <w:sz w:val="24"/>
          <w:szCs w:val="24"/>
          <w:lang w:eastAsia="ru-RU"/>
        </w:rPr>
        <w:t xml:space="preserve"> А.Г., действующий на основании Устава Мышкинского муниципального района, с одной стороны, и Глава Охотинского сельского поселения Гусева Н.С., действующая на основании Устава Охотинского сельского поселения,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во исполнение Соглашения  о передаче осуществления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Охотинского сельского поселения на 2015 - 2017 годы, утвержденного решениями Собрания депутатов Мышкинского муниципального района от 23.12.2014  № 65 и Муниципального Совета Охотинского сельского поселения от 23.12.2014  № 38 (далее - Соглашение), заключили настоящее Дополнительное соглашение № 4 о нижеследующем:</w:t>
      </w:r>
      <w:proofErr w:type="gramEnd"/>
    </w:p>
    <w:p w:rsidR="00BF5DAE" w:rsidRDefault="00BF5DAE" w:rsidP="00BF5DAE">
      <w:pPr>
        <w:jc w:val="both"/>
        <w:rPr>
          <w:rFonts w:eastAsiaTheme="minorHAnsi"/>
          <w:sz w:val="24"/>
          <w:szCs w:val="24"/>
          <w:lang w:eastAsia="en-US"/>
        </w:rPr>
      </w:pPr>
    </w:p>
    <w:p w:rsidR="00BF5DAE" w:rsidRDefault="00BF5DAE" w:rsidP="00BF5DAE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1. Внести в Соглашение следующие изменения:</w:t>
      </w:r>
    </w:p>
    <w:p w:rsidR="00BF5DAE" w:rsidRDefault="00BF5DAE" w:rsidP="00BF5DAE">
      <w:pPr>
        <w:pStyle w:val="a5"/>
        <w:numPr>
          <w:ilvl w:val="1"/>
          <w:numId w:val="1"/>
        </w:numPr>
      </w:pPr>
      <w:r>
        <w:t>Дополнить Соглашение  Статьей 3.1 следующего содержания:</w:t>
      </w:r>
    </w:p>
    <w:p w:rsidR="00BF5DAE" w:rsidRDefault="00BF5DAE" w:rsidP="00BF5DAE">
      <w:pPr>
        <w:ind w:left="705"/>
        <w:jc w:val="center"/>
        <w:rPr>
          <w:sz w:val="24"/>
          <w:szCs w:val="24"/>
        </w:rPr>
      </w:pPr>
      <w:r>
        <w:rPr>
          <w:sz w:val="24"/>
          <w:szCs w:val="24"/>
        </w:rPr>
        <w:t>«Статья 3.1.  Порядок предоставления  материальных ресурсов</w:t>
      </w:r>
    </w:p>
    <w:p w:rsidR="00BF5DAE" w:rsidRDefault="00BF5DAE" w:rsidP="00BF5D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3.1.1.Движимое и недвижимое имущество, находящееся в собственности района (далее – материальные средства района), необходимое для осуществления переданных полномочий, передается в безвозмездное пользование.</w:t>
      </w:r>
    </w:p>
    <w:p w:rsidR="00BF5DAE" w:rsidRDefault="00BF5DAE" w:rsidP="00BF5D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3.1.2. Материальные средства района, переданные в безвозмездное пользование, используются по целевому назначению. Поселение вправе сдавать в аренду материальные средства района, переданные в безвозмездное пользование, и получать арендную плату.</w:t>
      </w:r>
    </w:p>
    <w:p w:rsidR="00BF5DAE" w:rsidRDefault="00BF5DAE" w:rsidP="00BF5D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3.1.3. Затраты на эксплуатацию и содержание, текущий и капитальный ремонт, амортизацию, замену и обновление основных фондов, входящих в состав материальных средств района,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со статьей 3 настоящего Соглашения</w:t>
      </w:r>
      <w:proofErr w:type="gramStart"/>
      <w:r>
        <w:rPr>
          <w:sz w:val="24"/>
          <w:szCs w:val="24"/>
        </w:rPr>
        <w:t>.».</w:t>
      </w:r>
      <w:proofErr w:type="gramEnd"/>
    </w:p>
    <w:p w:rsidR="00BF5DAE" w:rsidRDefault="00BF5DAE" w:rsidP="00BF5D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Обязательства Сторон по Соглашению, не затронутые настоящим Дополнительным Соглашением № 4 остаются в неизменном виде.</w:t>
      </w:r>
    </w:p>
    <w:p w:rsidR="00BF5DAE" w:rsidRDefault="00BF5DAE" w:rsidP="00BF5D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Дополнительное Соглашение № 4 составлено в 4-х (четырёх) экземплярах, имеющих одинаковую юридическую силу, по два для каждой из Сторон.</w:t>
      </w:r>
    </w:p>
    <w:p w:rsidR="00BF5DAE" w:rsidRDefault="00BF5DAE" w:rsidP="00BF5D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Дополнительное соглашение № 4 к Соглашению о передаче осуществления части полномочий по решению вопросов местного значения от  органов местного самоуправления Мышкинского муниципального района органам местного самоуправления  Охотинского сельского поселения на 2015-2017 годы вступает в силу с момента его утверждения решениями  Собрания депутатов Мышкинского муниципального района и Муниципального Совета Охотинского сельского поселения.</w:t>
      </w:r>
    </w:p>
    <w:p w:rsidR="00BF5DAE" w:rsidRDefault="00BF5DAE" w:rsidP="00BF5DAE">
      <w:pPr>
        <w:ind w:firstLine="708"/>
        <w:jc w:val="both"/>
        <w:rPr>
          <w:sz w:val="24"/>
          <w:szCs w:val="24"/>
          <w:lang w:eastAsia="ru-RU"/>
        </w:rPr>
      </w:pPr>
    </w:p>
    <w:p w:rsidR="00BF5DAE" w:rsidRDefault="00BF5DAE" w:rsidP="00BF5DA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Мышкинского</w:t>
      </w:r>
      <w:r>
        <w:rPr>
          <w:sz w:val="24"/>
          <w:szCs w:val="24"/>
          <w:lang w:eastAsia="ru-RU"/>
        </w:rPr>
        <w:tab/>
        <w:t xml:space="preserve">                                                 Глава Охотинского</w:t>
      </w:r>
    </w:p>
    <w:p w:rsidR="00BF5DAE" w:rsidRDefault="00BF5DAE" w:rsidP="00BF5DA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муниципального района                                                       сельского поселения</w:t>
      </w:r>
    </w:p>
    <w:p w:rsidR="00BF5DAE" w:rsidRDefault="00BF5DAE" w:rsidP="00BF5DAE">
      <w:pPr>
        <w:rPr>
          <w:b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 xml:space="preserve">____________А.Г. </w:t>
      </w:r>
      <w:proofErr w:type="spellStart"/>
      <w:r>
        <w:rPr>
          <w:sz w:val="24"/>
          <w:szCs w:val="24"/>
          <w:lang w:eastAsia="ru-RU"/>
        </w:rPr>
        <w:t>Курицин</w:t>
      </w:r>
      <w:proofErr w:type="spellEnd"/>
      <w:r>
        <w:rPr>
          <w:sz w:val="24"/>
          <w:szCs w:val="24"/>
          <w:lang w:eastAsia="ru-RU"/>
        </w:rPr>
        <w:t xml:space="preserve">                                                _____________Н.С. Гусева</w:t>
      </w:r>
    </w:p>
    <w:p w:rsidR="00BF5DAE" w:rsidRDefault="00BF5DAE" w:rsidP="00BF5DAE">
      <w:pPr>
        <w:rPr>
          <w:rFonts w:asciiTheme="minorHAnsi" w:eastAsiaTheme="minorHAnsi" w:hAnsiTheme="minorHAnsi" w:cstheme="minorBidi"/>
          <w:sz w:val="22"/>
          <w:szCs w:val="22"/>
        </w:rPr>
      </w:pPr>
      <w:bookmarkStart w:id="0" w:name="_GoBack"/>
      <w:bookmarkEnd w:id="0"/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424F94" w:rsidRDefault="00424F94"/>
    <w:sectPr w:rsidR="00424F94" w:rsidSect="004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C48CA"/>
    <w:multiLevelType w:val="multilevel"/>
    <w:tmpl w:val="50E25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7"/>
    <w:rsid w:val="00424F94"/>
    <w:rsid w:val="004D6687"/>
    <w:rsid w:val="007E1E62"/>
    <w:rsid w:val="008F77E1"/>
    <w:rsid w:val="00A103E7"/>
    <w:rsid w:val="00AD387C"/>
    <w:rsid w:val="00B552E7"/>
    <w:rsid w:val="00BF5DAE"/>
    <w:rsid w:val="00EC3FA7"/>
    <w:rsid w:val="00ED1597"/>
    <w:rsid w:val="00F8688F"/>
    <w:rsid w:val="00FC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F5DAE"/>
    <w:pPr>
      <w:widowControl/>
      <w:autoSpaceDE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656</Words>
  <Characters>3741</Characters>
  <Application>Microsoft Office Word</Application>
  <DocSecurity>0</DocSecurity>
  <Lines>31</Lines>
  <Paragraphs>8</Paragraphs>
  <ScaleCrop>false</ScaleCrop>
  <Company>Microsoft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12</cp:revision>
  <cp:lastPrinted>2016-12-22T07:56:00Z</cp:lastPrinted>
  <dcterms:created xsi:type="dcterms:W3CDTF">2015-12-14T07:19:00Z</dcterms:created>
  <dcterms:modified xsi:type="dcterms:W3CDTF">2017-01-18T05:45:00Z</dcterms:modified>
</cp:coreProperties>
</file>