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75D55" w:rsidRDefault="00E95AF5">
      <w:pPr>
        <w:ind w:left="-1080" w:right="562"/>
        <w:jc w:val="center"/>
        <w:rPr>
          <w:b/>
          <w:i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6195" cy="36195"/>
                <wp:effectExtent l="9525" t="9525" r="11430" b="11430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3619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style="width:2.85pt;height: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aTFgIAAC4EAAAOAAAAZHJzL2Uyb0RvYy54bWysU1GP0zAMfkfiP0R5Z13HdrBq3em0Ywjp&#10;gBMHPyBL0zYijYOTrRu//py0N3bAE6IPkV07Xz5/tlfXx86wg0KvwZY8n0w5U1ZCpW1T8m9ft6/e&#10;cuaDsJUwYFXJT8rz6/XLF6veFWoGLZhKISMQ64velbwNwRVZ5mWrOuEn4JSlYA3YiUAuNlmFoif0&#10;zmSz6fQq6wErhyCV9/T3dgjydcKvayXD57r2KjBTcuIW0onp3MUzW69E0aBwrZYjDfEPLDqhLT16&#10;hroVQbA96j+gOi0RPNRhIqHLoK61VKkGqiaf/lbNQyucSrWQON6dZfL/D1Z+Otwj0xX1jjMrOmrR&#10;FxJN2MYoNovy9M4XlPXg7jEW6N0dyO+eWdi0lKVuEKFvlaiIVB7zs2cXouPpKtv1H6EidLEPkJQ6&#10;1thFQNKAHVNDTueGqGNgkn6+vsqXC84kRQYz4ovi6apDH94r6Fg0So5EPEGLw50PQ+pTSqIORldb&#10;bUxysNltDLKDoMlYLjeb7Taxpwov04xlPcUXs0VCfhbzlxDT9P0NAmFvK2IjiijTu9EOQpvBpoKM&#10;HXWLUg2S76A6kWwIw8jSipHRAv7krKdxLbn/sReoODMfLEm/zOfzON/JmS/ezMjBy8juMiKsJKiS&#10;y4CcDc4mDFuxd6iblt7KU8EWbqhhtU5yxmYOvEa6NJSpIeMCxam/9FPWrzVfPwIAAP//AwBQSwME&#10;FAAGAAgAAAAhAO4dNbjXAAAAAQEAAA8AAABkcnMvZG93bnJldi54bWxMj81qwzAQhO+FvoPYQm+N&#10;3EKT1rUcgiHHEpoGSm+Ktf4h1srRKo799lFzaS47LLPMfJstR9uJAT23jhQ8zxIQSKUzLdUKdt/r&#10;pzcQHDQZ3TlCBRMyLPP7u0ynxp3pC4dtqEUMIU61giaEPpWSywat5pnrkaJXOW91iKuvpfH6HMNt&#10;J1+SZC6tbik2NLrHosHysD1ZBfPjgYtFtRn4vaimn8+dn9a/XqnHh3H1ASLgGP6P4Q8/okMemfbu&#10;RIZFpyA+Eq4zeq8LEPuryDyTt+T5BQAA//8DAFBLAQItABQABgAIAAAAIQC2gziS/gAAAOEBAAAT&#10;AAAAAAAAAAAAAAAAAAAAAABbQ29udGVudF9UeXBlc10ueG1sUEsBAi0AFAAGAAgAAAAhADj9If/W&#10;AAAAlAEAAAsAAAAAAAAAAAAAAAAALwEAAF9yZWxzLy5yZWxzUEsBAi0AFAAGAAgAAAAhANk1ZpMW&#10;AgAALgQAAA4AAAAAAAAAAAAAAAAALgIAAGRycy9lMm9Eb2MueG1sUEsBAi0AFAAGAAgAAAAhAO4d&#10;NbjXAAAAAQEAAA8AAAAAAAAAAAAAAAAAcAQAAGRycy9kb3ducmV2LnhtbFBLBQYAAAAABAAEAPMA&#10;AAB0BQAAAAA=&#10;" fillcolor="#9cf">
                <v:stroke joinstyle="round"/>
                <w10:anchorlock/>
              </v:rect>
            </w:pict>
          </mc:Fallback>
        </mc:AlternateContent>
      </w:r>
      <w:r w:rsidR="00430E79">
        <w:rPr>
          <w:noProof/>
          <w:lang w:eastAsia="ru-RU"/>
        </w:rPr>
        <w:drawing>
          <wp:inline distT="0" distB="0" distL="0" distR="0">
            <wp:extent cx="7658100" cy="92392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36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75D55" w:rsidRDefault="00D75D55">
      <w:pPr>
        <w:jc w:val="center"/>
        <w:rPr>
          <w:b/>
          <w:i/>
          <w:sz w:val="27"/>
          <w:szCs w:val="27"/>
        </w:rPr>
      </w:pPr>
    </w:p>
    <w:p w:rsidR="00D75D55" w:rsidRDefault="00430E79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Отделение Пенсионного фонда Российской Федерации</w:t>
      </w:r>
    </w:p>
    <w:p w:rsidR="00D75D55" w:rsidRDefault="00430E79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(государственное учреждение)</w:t>
      </w:r>
    </w:p>
    <w:p w:rsidR="00D75D55" w:rsidRDefault="00430E79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Ярославской области</w:t>
      </w:r>
    </w:p>
    <w:p w:rsidR="00D75D55" w:rsidRDefault="00430E7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__________________________________________________________________</w:t>
      </w:r>
    </w:p>
    <w:p w:rsidR="00D75D55" w:rsidRDefault="00430E79">
      <w:pPr>
        <w:jc w:val="both"/>
        <w:rPr>
          <w:b/>
        </w:rPr>
      </w:pPr>
      <w:r>
        <w:rPr>
          <w:b/>
        </w:rPr>
        <w:t xml:space="preserve">        </w:t>
      </w:r>
    </w:p>
    <w:p w:rsidR="00D75D55" w:rsidRDefault="00430E79">
      <w:pPr>
        <w:jc w:val="both"/>
        <w:rPr>
          <w:b/>
        </w:rPr>
      </w:pPr>
      <w:r>
        <w:rPr>
          <w:b/>
        </w:rPr>
        <w:t xml:space="preserve">       150049 г. Ярославль,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пресс-служба  (4852) 59  01  28</w:t>
      </w:r>
    </w:p>
    <w:p w:rsidR="00D75D55" w:rsidRDefault="00430E79">
      <w:pPr>
        <w:jc w:val="both"/>
        <w:rPr>
          <w:b/>
        </w:rPr>
      </w:pPr>
      <w:r>
        <w:rPr>
          <w:b/>
        </w:rPr>
        <w:t xml:space="preserve">       проезд Ухтомского, д.5                                </w:t>
      </w:r>
      <w:r>
        <w:rPr>
          <w:b/>
        </w:rPr>
        <w:tab/>
      </w:r>
      <w:r>
        <w:rPr>
          <w:b/>
        </w:rPr>
        <w:tab/>
        <w:t xml:space="preserve">                       факс       (4852) 59  02  82</w:t>
      </w:r>
    </w:p>
    <w:p w:rsidR="00D75D55" w:rsidRDefault="00430E79">
      <w:pPr>
        <w:jc w:val="both"/>
      </w:pPr>
      <w:r>
        <w:rPr>
          <w:b/>
        </w:rPr>
        <w:t xml:space="preserve">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</w:t>
      </w:r>
      <w:r>
        <w:rPr>
          <w:b/>
        </w:rPr>
        <w:tab/>
        <w:t xml:space="preserve">            </w:t>
      </w:r>
      <w:proofErr w:type="gramStart"/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proofErr w:type="gramEnd"/>
      <w:r>
        <w:rPr>
          <w:b/>
        </w:rPr>
        <w:t xml:space="preserve">:    </w:t>
      </w:r>
      <w:hyperlink r:id="rId7" w:history="1">
        <w:r>
          <w:rPr>
            <w:rStyle w:val="a4"/>
          </w:rPr>
          <w:t>smi@086.pfr.ru</w:t>
        </w:r>
      </w:hyperlink>
    </w:p>
    <w:p w:rsidR="00D75D55" w:rsidRDefault="00D75D55">
      <w:pPr>
        <w:jc w:val="both"/>
      </w:pPr>
    </w:p>
    <w:p w:rsidR="009E78F5" w:rsidRPr="009E78F5" w:rsidRDefault="009E78F5" w:rsidP="009E78F5">
      <w:pPr>
        <w:numPr>
          <w:ilvl w:val="0"/>
          <w:numId w:val="1"/>
        </w:numPr>
        <w:tabs>
          <w:tab w:val="clear" w:pos="432"/>
        </w:tabs>
        <w:suppressAutoHyphens w:val="0"/>
        <w:spacing w:before="100" w:beforeAutospacing="1" w:after="100" w:afterAutospacing="1"/>
        <w:ind w:left="0" w:firstLine="0"/>
        <w:jc w:val="center"/>
        <w:outlineLvl w:val="0"/>
        <w:rPr>
          <w:rFonts w:eastAsia="Times New Roman"/>
          <w:b/>
          <w:bCs/>
          <w:kern w:val="36"/>
          <w:lang w:eastAsia="ru-RU"/>
        </w:rPr>
      </w:pPr>
      <w:r>
        <w:rPr>
          <w:rFonts w:eastAsia="Times New Roman"/>
          <w:b/>
          <w:bCs/>
          <w:kern w:val="36"/>
          <w:lang w:eastAsia="ru-RU"/>
        </w:rPr>
        <w:t>О</w:t>
      </w:r>
      <w:r w:rsidRPr="009E78F5">
        <w:rPr>
          <w:rFonts w:eastAsia="Times New Roman"/>
          <w:b/>
          <w:bCs/>
          <w:kern w:val="36"/>
          <w:lang w:eastAsia="ru-RU"/>
        </w:rPr>
        <w:t xml:space="preserve"> факте трудоустройства или увольнения с работы </w:t>
      </w:r>
      <w:r>
        <w:rPr>
          <w:rFonts w:eastAsia="Times New Roman"/>
          <w:b/>
          <w:bCs/>
          <w:kern w:val="36"/>
          <w:lang w:eastAsia="ru-RU"/>
        </w:rPr>
        <w:t>п</w:t>
      </w:r>
      <w:r w:rsidRPr="009E78F5">
        <w:rPr>
          <w:rFonts w:eastAsia="Times New Roman"/>
          <w:b/>
          <w:bCs/>
          <w:kern w:val="36"/>
          <w:lang w:eastAsia="ru-RU"/>
        </w:rPr>
        <w:t>роинформировать ПФР пенсионеры теперь могут, не выходя из дома</w:t>
      </w:r>
    </w:p>
    <w:p w:rsidR="009E78F5" w:rsidRPr="009E78F5" w:rsidRDefault="00AB6A0A" w:rsidP="009E78F5">
      <w:pPr>
        <w:shd w:val="clear" w:color="auto" w:fill="FFFFFF"/>
        <w:suppressAutoHyphens w:val="0"/>
        <w:spacing w:after="150" w:line="270" w:lineRule="atLeast"/>
        <w:jc w:val="both"/>
        <w:rPr>
          <w:rFonts w:eastAsia="Times New Roman"/>
          <w:kern w:val="0"/>
          <w:lang w:eastAsia="ru-RU"/>
        </w:rPr>
      </w:pPr>
      <w:r w:rsidRPr="00AB6A0A">
        <w:rPr>
          <w:rFonts w:ascii="Arial" w:eastAsia="Times New Roman" w:hAnsi="Arial" w:cs="Arial"/>
          <w:color w:val="000000"/>
          <w:kern w:val="0"/>
          <w:lang w:eastAsia="ru-RU"/>
        </w:rPr>
        <w:t> </w:t>
      </w:r>
      <w:r w:rsidR="00A6094D">
        <w:t xml:space="preserve">      </w:t>
      </w:r>
      <w:r w:rsidR="002D0E9A">
        <w:t xml:space="preserve">  </w:t>
      </w:r>
      <w:r w:rsidR="00A6094D">
        <w:t xml:space="preserve">  </w:t>
      </w:r>
      <w:r w:rsidR="009E78F5" w:rsidRPr="009E78F5">
        <w:rPr>
          <w:rFonts w:eastAsia="Times New Roman"/>
          <w:kern w:val="0"/>
          <w:lang w:eastAsia="ru-RU"/>
        </w:rPr>
        <w:t xml:space="preserve">В </w:t>
      </w:r>
      <w:hyperlink r:id="rId8" w:history="1">
        <w:r w:rsidR="009E78F5" w:rsidRPr="009E78F5">
          <w:rPr>
            <w:rFonts w:eastAsia="Times New Roman"/>
            <w:color w:val="0000FF"/>
            <w:kern w:val="0"/>
            <w:u w:val="single"/>
            <w:lang w:eastAsia="ru-RU"/>
          </w:rPr>
          <w:t>Личном кабинете гражданина</w:t>
        </w:r>
      </w:hyperlink>
      <w:r w:rsidR="009E78F5" w:rsidRPr="009E78F5">
        <w:rPr>
          <w:rFonts w:eastAsia="Times New Roman"/>
          <w:kern w:val="0"/>
          <w:lang w:eastAsia="ru-RU"/>
        </w:rPr>
        <w:t xml:space="preserve"> на сайте Пенсионного фонда России доступна новая услуга – «Подать заявление об изменении статуса занятости». Теперь граждане могут в электронном виде уведомлять ПФР о прекращении или возобновлении трудовой деятельности.</w:t>
      </w:r>
    </w:p>
    <w:p w:rsidR="009E78F5" w:rsidRPr="009E78F5" w:rsidRDefault="002D0E9A" w:rsidP="009E78F5">
      <w:pPr>
        <w:suppressAutoHyphens w:val="0"/>
        <w:spacing w:before="100" w:beforeAutospacing="1" w:after="100" w:afterAutospacing="1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          </w:t>
      </w:r>
      <w:r w:rsidR="009E78F5" w:rsidRPr="009E78F5">
        <w:rPr>
          <w:rFonts w:eastAsia="Times New Roman"/>
          <w:kern w:val="0"/>
          <w:lang w:eastAsia="ru-RU"/>
        </w:rPr>
        <w:t>Необходимость внедрения данного сервиса связана тем, что Пенсионный фонд осуществляет более 20 видов пенсионных и социальных выплат, право на которые зависит от того, работает получатель или нет.</w:t>
      </w:r>
    </w:p>
    <w:p w:rsidR="009E78F5" w:rsidRPr="009E78F5" w:rsidRDefault="002D0E9A" w:rsidP="009E78F5">
      <w:pPr>
        <w:suppressAutoHyphens w:val="0"/>
        <w:spacing w:before="100" w:beforeAutospacing="1" w:after="100" w:afterAutospacing="1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         </w:t>
      </w:r>
      <w:r w:rsidR="009E78F5" w:rsidRPr="009E78F5">
        <w:rPr>
          <w:rFonts w:eastAsia="Times New Roman"/>
          <w:kern w:val="0"/>
          <w:lang w:eastAsia="ru-RU"/>
        </w:rPr>
        <w:t>Речь идет, в частности, о пенсиях за выслугу лет работников летно-испытательного состава, федеральных государственных гражданских служащих и космонавтов, социальной пенсии по старости, выплате неработающим трудоспособным лицам, которые ухаживают за инвалидами и престарелыми, о социальной доплате к пенсии и не только.</w:t>
      </w:r>
    </w:p>
    <w:p w:rsidR="009E78F5" w:rsidRPr="009E78F5" w:rsidRDefault="002D0E9A" w:rsidP="009E78F5">
      <w:pPr>
        <w:suppressAutoHyphens w:val="0"/>
        <w:spacing w:before="100" w:beforeAutospacing="1" w:after="100" w:afterAutospacing="1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          </w:t>
      </w:r>
      <w:r w:rsidR="009E78F5" w:rsidRPr="009E78F5">
        <w:rPr>
          <w:rFonts w:eastAsia="Times New Roman"/>
          <w:kern w:val="0"/>
          <w:lang w:eastAsia="ru-RU"/>
        </w:rPr>
        <w:t>Необходимо при этом отметить, что данная опция не связана с процедурой перерасчета страховых пенсий после прекращения трудоустройства. Пенсии уволившихся граждан индексируются, как и прежде, на основании данных ежемесячной отчетности работодателей.</w:t>
      </w:r>
    </w:p>
    <w:p w:rsidR="009E78F5" w:rsidRPr="009E78F5" w:rsidRDefault="002D0E9A" w:rsidP="009E78F5">
      <w:pPr>
        <w:suppressAutoHyphens w:val="0"/>
        <w:spacing w:before="100" w:beforeAutospacing="1" w:after="100" w:afterAutospacing="1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          </w:t>
      </w:r>
      <w:r w:rsidR="009E78F5" w:rsidRPr="009E78F5">
        <w:rPr>
          <w:rFonts w:eastAsia="Times New Roman"/>
          <w:kern w:val="0"/>
          <w:lang w:eastAsia="ru-RU"/>
        </w:rPr>
        <w:t>Кроме того, в Личном кабинете расширены услуги для граждан, проживающих за границей, пенсии которым ПФР выплачивает по месту их жительства за рубежом. Если раньше живущие за рубежом российские пенсионеры могли заказать справку о размере назначенной пенсии и справку о фактически произведенных выплатах, то теперь информацию о назначенной пенсии и фактических выплатах можно выводить на экран в режиме онлайн.</w:t>
      </w:r>
    </w:p>
    <w:p w:rsidR="009E78F5" w:rsidRDefault="002D0E9A" w:rsidP="009E78F5">
      <w:pPr>
        <w:suppressAutoHyphens w:val="0"/>
        <w:spacing w:before="100" w:beforeAutospacing="1" w:after="100" w:afterAutospacing="1"/>
        <w:jc w:val="both"/>
      </w:pPr>
      <w:r>
        <w:rPr>
          <w:rFonts w:eastAsia="Times New Roman"/>
          <w:kern w:val="0"/>
          <w:lang w:eastAsia="ru-RU"/>
        </w:rPr>
        <w:t xml:space="preserve">          </w:t>
      </w:r>
      <w:bookmarkStart w:id="0" w:name="_GoBack"/>
      <w:bookmarkEnd w:id="0"/>
      <w:r w:rsidR="009E78F5" w:rsidRPr="009E78F5">
        <w:rPr>
          <w:rFonts w:eastAsia="Times New Roman"/>
          <w:kern w:val="0"/>
          <w:lang w:eastAsia="ru-RU"/>
        </w:rPr>
        <w:t xml:space="preserve">Все услуги и сервисы, предоставляемые ПФР в электронном виде, объединены в один портал на сайте Пенсионного фонда – </w:t>
      </w:r>
      <w:hyperlink r:id="rId9" w:history="1">
        <w:r w:rsidR="009E78F5" w:rsidRPr="009E78F5">
          <w:rPr>
            <w:rFonts w:eastAsia="Times New Roman"/>
            <w:color w:val="0000FF"/>
            <w:kern w:val="0"/>
            <w:u w:val="single"/>
            <w:lang w:eastAsia="ru-RU"/>
          </w:rPr>
          <w:t>es.pfrf.ru</w:t>
        </w:r>
      </w:hyperlink>
      <w:r w:rsidR="009E78F5" w:rsidRPr="009E78F5">
        <w:rPr>
          <w:rFonts w:eastAsia="Times New Roman"/>
          <w:kern w:val="0"/>
          <w:lang w:eastAsia="ru-RU"/>
        </w:rPr>
        <w:t>. Чтобы получать услуги ПФР в электронном виде, необходимо иметь подтвержденную учетную запись на едином портале государственных услуг (</w:t>
      </w:r>
      <w:hyperlink r:id="rId10" w:history="1">
        <w:r w:rsidR="009E78F5" w:rsidRPr="009E78F5">
          <w:rPr>
            <w:rFonts w:eastAsia="Times New Roman"/>
            <w:color w:val="0000FF"/>
            <w:kern w:val="0"/>
            <w:u w:val="single"/>
            <w:lang w:eastAsia="ru-RU"/>
          </w:rPr>
          <w:t>gosuslugi.ru</w:t>
        </w:r>
      </w:hyperlink>
      <w:r w:rsidR="009E78F5" w:rsidRPr="009E78F5">
        <w:rPr>
          <w:rFonts w:eastAsia="Times New Roman"/>
          <w:kern w:val="0"/>
          <w:lang w:eastAsia="ru-RU"/>
        </w:rPr>
        <w:t xml:space="preserve">). </w:t>
      </w:r>
      <w:proofErr w:type="gramStart"/>
      <w:r w:rsidR="009E78F5" w:rsidRPr="009E78F5">
        <w:rPr>
          <w:rFonts w:eastAsia="Times New Roman"/>
          <w:kern w:val="0"/>
          <w:lang w:eastAsia="ru-RU"/>
        </w:rPr>
        <w:t>Если гражданин уже зарегистрирован на портале, необходимо использовать логин и пароль, указанные при регистрации.</w:t>
      </w:r>
      <w:proofErr w:type="gramEnd"/>
    </w:p>
    <w:p w:rsidR="00D75D55" w:rsidRDefault="00A6094D" w:rsidP="00A6094D">
      <w:pPr>
        <w:pStyle w:val="17"/>
      </w:pPr>
      <w:r>
        <w:t xml:space="preserve">                                                                                </w:t>
      </w:r>
      <w:r w:rsidR="009E78F5">
        <w:t xml:space="preserve">        </w:t>
      </w:r>
      <w:r>
        <w:t xml:space="preserve">                  </w:t>
      </w:r>
      <w:r w:rsidR="00430E79">
        <w:t xml:space="preserve">    Пресс-служба Отделения ПФР</w:t>
      </w:r>
    </w:p>
    <w:p w:rsidR="00D75D55" w:rsidRDefault="00430E79">
      <w:pPr>
        <w:jc w:val="both"/>
      </w:pPr>
      <w:r>
        <w:t xml:space="preserve">                                                                                                                      по  Ярославской  области </w:t>
      </w:r>
    </w:p>
    <w:p w:rsidR="00D75D55" w:rsidRDefault="00D75D55">
      <w:pPr>
        <w:ind w:firstLine="567"/>
        <w:jc w:val="center"/>
        <w:rPr>
          <w:b/>
          <w:bCs/>
          <w:i/>
          <w:sz w:val="28"/>
          <w:szCs w:val="28"/>
        </w:rPr>
      </w:pPr>
    </w:p>
    <w:p w:rsidR="00D75D55" w:rsidRDefault="00D75D55"/>
    <w:sectPr w:rsidR="00D75D55" w:rsidSect="00D75D55">
      <w:footnotePr>
        <w:pos w:val="beneathText"/>
      </w:footnotePr>
      <w:pgSz w:w="11905" w:h="16837"/>
      <w:pgMar w:top="851" w:right="851" w:bottom="851" w:left="851" w:header="720" w:footer="720" w:gutter="0"/>
      <w:cols w:space="720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E79"/>
    <w:rsid w:val="000B743A"/>
    <w:rsid w:val="000D65C5"/>
    <w:rsid w:val="002D0E9A"/>
    <w:rsid w:val="00430E79"/>
    <w:rsid w:val="00433705"/>
    <w:rsid w:val="00487CCC"/>
    <w:rsid w:val="004E2825"/>
    <w:rsid w:val="005A28FD"/>
    <w:rsid w:val="006560F2"/>
    <w:rsid w:val="00656FF1"/>
    <w:rsid w:val="00772150"/>
    <w:rsid w:val="007A6566"/>
    <w:rsid w:val="009E78F5"/>
    <w:rsid w:val="00A6094D"/>
    <w:rsid w:val="00AB6A0A"/>
    <w:rsid w:val="00D11848"/>
    <w:rsid w:val="00D75D55"/>
    <w:rsid w:val="00E95AF5"/>
    <w:rsid w:val="00FA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55"/>
    <w:pPr>
      <w:suppressAutoHyphens/>
    </w:pPr>
    <w:rPr>
      <w:rFonts w:eastAsia="Arial"/>
      <w:kern w:val="1"/>
      <w:sz w:val="24"/>
      <w:szCs w:val="24"/>
      <w:lang w:eastAsia="ar-SA"/>
    </w:rPr>
  </w:style>
  <w:style w:type="paragraph" w:styleId="1">
    <w:name w:val="heading 1"/>
    <w:next w:val="a0"/>
    <w:qFormat/>
    <w:rsid w:val="00D75D55"/>
    <w:pPr>
      <w:widowControl w:val="0"/>
      <w:numPr>
        <w:numId w:val="1"/>
      </w:numPr>
      <w:suppressAutoHyphens/>
      <w:spacing w:before="280" w:after="280"/>
      <w:outlineLvl w:val="0"/>
    </w:pPr>
    <w:rPr>
      <w:b/>
      <w:bCs/>
      <w:kern w:val="1"/>
      <w:sz w:val="48"/>
      <w:szCs w:val="48"/>
      <w:lang w:eastAsia="ar-SA"/>
    </w:rPr>
  </w:style>
  <w:style w:type="paragraph" w:styleId="2">
    <w:name w:val="heading 2"/>
    <w:next w:val="a0"/>
    <w:qFormat/>
    <w:rsid w:val="00D75D55"/>
    <w:pPr>
      <w:keepNext/>
      <w:widowControl w:val="0"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next w:val="a0"/>
    <w:qFormat/>
    <w:rsid w:val="00D75D55"/>
    <w:pPr>
      <w:keepNext/>
      <w:widowControl w:val="0"/>
      <w:numPr>
        <w:ilvl w:val="2"/>
        <w:numId w:val="1"/>
      </w:numPr>
      <w:suppressAutoHyphens/>
      <w:spacing w:before="240" w:after="60"/>
      <w:outlineLvl w:val="2"/>
    </w:pPr>
    <w:rPr>
      <w:rFonts w:ascii="Arial" w:hAnsi="Arial" w:cs="Arial"/>
      <w:b/>
      <w:bCs/>
      <w:kern w:val="1"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D75D55"/>
  </w:style>
  <w:style w:type="character" w:customStyle="1" w:styleId="Absatz-Standardschriftart">
    <w:name w:val="Absatz-Standardschriftart"/>
    <w:rsid w:val="00D75D55"/>
  </w:style>
  <w:style w:type="character" w:customStyle="1" w:styleId="WW-Absatz-Standardschriftart">
    <w:name w:val="WW-Absatz-Standardschriftart"/>
    <w:rsid w:val="00D75D55"/>
  </w:style>
  <w:style w:type="character" w:customStyle="1" w:styleId="WW-Absatz-Standardschriftart1">
    <w:name w:val="WW-Absatz-Standardschriftart1"/>
    <w:rsid w:val="00D75D55"/>
  </w:style>
  <w:style w:type="character" w:customStyle="1" w:styleId="WW8Num2z0">
    <w:name w:val="WW8Num2z0"/>
    <w:rsid w:val="00D75D55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D75D55"/>
  </w:style>
  <w:style w:type="character" w:customStyle="1" w:styleId="WW-Absatz-Standardschriftart111">
    <w:name w:val="WW-Absatz-Standardschriftart111"/>
    <w:rsid w:val="00D75D55"/>
  </w:style>
  <w:style w:type="character" w:customStyle="1" w:styleId="WW8Num1z0">
    <w:name w:val="WW8Num1z0"/>
    <w:rsid w:val="00D75D55"/>
    <w:rPr>
      <w:rFonts w:ascii="Symbol" w:hAnsi="Symbol"/>
      <w:sz w:val="20"/>
    </w:rPr>
  </w:style>
  <w:style w:type="character" w:customStyle="1" w:styleId="WW8Num1z1">
    <w:name w:val="WW8Num1z1"/>
    <w:rsid w:val="00D75D55"/>
    <w:rPr>
      <w:rFonts w:ascii="Courier New" w:hAnsi="Courier New"/>
      <w:sz w:val="20"/>
    </w:rPr>
  </w:style>
  <w:style w:type="character" w:customStyle="1" w:styleId="WW8Num1z2">
    <w:name w:val="WW8Num1z2"/>
    <w:rsid w:val="00D75D55"/>
    <w:rPr>
      <w:rFonts w:ascii="Wingdings" w:hAnsi="Wingdings"/>
      <w:sz w:val="20"/>
    </w:rPr>
  </w:style>
  <w:style w:type="character" w:customStyle="1" w:styleId="WW8Num2z1">
    <w:name w:val="WW8Num2z1"/>
    <w:rsid w:val="00D75D55"/>
    <w:rPr>
      <w:rFonts w:ascii="Courier New" w:hAnsi="Courier New"/>
    </w:rPr>
  </w:style>
  <w:style w:type="character" w:customStyle="1" w:styleId="WW8Num2z2">
    <w:name w:val="WW8Num2z2"/>
    <w:rsid w:val="00D75D55"/>
    <w:rPr>
      <w:rFonts w:ascii="Wingdings" w:hAnsi="Wingdings"/>
    </w:rPr>
  </w:style>
  <w:style w:type="character" w:customStyle="1" w:styleId="WW8Num2z3">
    <w:name w:val="WW8Num2z3"/>
    <w:rsid w:val="00D75D55"/>
    <w:rPr>
      <w:rFonts w:ascii="Symbol" w:hAnsi="Symbol"/>
    </w:rPr>
  </w:style>
  <w:style w:type="character" w:customStyle="1" w:styleId="WW8Num3z0">
    <w:name w:val="WW8Num3z0"/>
    <w:rsid w:val="00D75D55"/>
    <w:rPr>
      <w:rFonts w:ascii="Symbol" w:hAnsi="Symbol"/>
    </w:rPr>
  </w:style>
  <w:style w:type="character" w:customStyle="1" w:styleId="WW8Num3z1">
    <w:name w:val="WW8Num3z1"/>
    <w:rsid w:val="00D75D55"/>
    <w:rPr>
      <w:rFonts w:ascii="Courier New" w:hAnsi="Courier New" w:cs="Courier New"/>
    </w:rPr>
  </w:style>
  <w:style w:type="character" w:customStyle="1" w:styleId="WW8Num3z2">
    <w:name w:val="WW8Num3z2"/>
    <w:rsid w:val="00D75D55"/>
    <w:rPr>
      <w:rFonts w:ascii="Wingdings" w:hAnsi="Wingdings"/>
    </w:rPr>
  </w:style>
  <w:style w:type="character" w:customStyle="1" w:styleId="11">
    <w:name w:val="Основной шрифт абзаца1"/>
    <w:rsid w:val="00D75D55"/>
  </w:style>
  <w:style w:type="character" w:styleId="a4">
    <w:name w:val="Hyperlink"/>
    <w:semiHidden/>
    <w:rsid w:val="00D75D55"/>
    <w:rPr>
      <w:color w:val="0000FF"/>
      <w:u w:val="single"/>
    </w:rPr>
  </w:style>
  <w:style w:type="character" w:customStyle="1" w:styleId="editsection7">
    <w:name w:val="editsection7"/>
    <w:rsid w:val="00D75D55"/>
    <w:rPr>
      <w:sz w:val="16"/>
      <w:szCs w:val="16"/>
    </w:rPr>
  </w:style>
  <w:style w:type="character" w:customStyle="1" w:styleId="mw-headline">
    <w:name w:val="mw-headline"/>
    <w:rsid w:val="00D75D55"/>
  </w:style>
  <w:style w:type="character" w:styleId="a5">
    <w:name w:val="Strong"/>
    <w:qFormat/>
    <w:rsid w:val="00D75D55"/>
    <w:rPr>
      <w:b/>
      <w:bCs/>
    </w:rPr>
  </w:style>
  <w:style w:type="character" w:customStyle="1" w:styleId="spelle">
    <w:name w:val="spelle"/>
    <w:rsid w:val="00D75D55"/>
  </w:style>
  <w:style w:type="character" w:customStyle="1" w:styleId="grame">
    <w:name w:val="grame"/>
    <w:rsid w:val="00D75D55"/>
  </w:style>
  <w:style w:type="character" w:customStyle="1" w:styleId="20">
    <w:name w:val="Основной текст с отступом 2 Знак"/>
    <w:rsid w:val="00D75D55"/>
    <w:rPr>
      <w:sz w:val="24"/>
      <w:szCs w:val="24"/>
    </w:rPr>
  </w:style>
  <w:style w:type="character" w:customStyle="1" w:styleId="a6">
    <w:name w:val="Основной текст Знак"/>
    <w:rsid w:val="00D75D55"/>
    <w:rPr>
      <w:sz w:val="28"/>
      <w:szCs w:val="24"/>
    </w:rPr>
  </w:style>
  <w:style w:type="character" w:customStyle="1" w:styleId="21">
    <w:name w:val="Основной текст 2 Знак"/>
    <w:rsid w:val="00D75D55"/>
    <w:rPr>
      <w:sz w:val="24"/>
      <w:szCs w:val="24"/>
    </w:rPr>
  </w:style>
  <w:style w:type="character" w:styleId="a7">
    <w:name w:val="Emphasis"/>
    <w:qFormat/>
    <w:rsid w:val="00D75D55"/>
    <w:rPr>
      <w:i/>
      <w:iCs/>
    </w:rPr>
  </w:style>
  <w:style w:type="character" w:customStyle="1" w:styleId="a8">
    <w:name w:val="Текст документа Знак"/>
    <w:rsid w:val="00D75D55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D75D55"/>
    <w:rPr>
      <w:rFonts w:ascii="OpenSymbol" w:eastAsia="OpenSymbol" w:hAnsi="OpenSymbol" w:cs="OpenSymbol"/>
    </w:rPr>
  </w:style>
  <w:style w:type="paragraph" w:customStyle="1" w:styleId="aa">
    <w:name w:val="Заголовок"/>
    <w:next w:val="a0"/>
    <w:rsid w:val="00D75D55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0">
    <w:name w:val="Body Text"/>
    <w:semiHidden/>
    <w:rsid w:val="00D75D55"/>
    <w:pPr>
      <w:widowControl w:val="0"/>
      <w:suppressAutoHyphens/>
    </w:pPr>
    <w:rPr>
      <w:kern w:val="1"/>
      <w:sz w:val="28"/>
      <w:lang w:eastAsia="ar-SA"/>
    </w:rPr>
  </w:style>
  <w:style w:type="paragraph" w:styleId="ab">
    <w:name w:val="List"/>
    <w:semiHidden/>
    <w:rsid w:val="00D75D55"/>
    <w:pPr>
      <w:widowControl w:val="0"/>
      <w:suppressAutoHyphens/>
    </w:pPr>
    <w:rPr>
      <w:rFonts w:cs="Mangal"/>
      <w:kern w:val="1"/>
      <w:lang w:eastAsia="ar-SA"/>
    </w:rPr>
  </w:style>
  <w:style w:type="paragraph" w:customStyle="1" w:styleId="22">
    <w:name w:val="Название2"/>
    <w:basedOn w:val="a"/>
    <w:rsid w:val="00D75D55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D75D55"/>
    <w:pPr>
      <w:suppressLineNumbers/>
    </w:pPr>
    <w:rPr>
      <w:rFonts w:cs="Tahoma"/>
    </w:rPr>
  </w:style>
  <w:style w:type="paragraph" w:customStyle="1" w:styleId="12">
    <w:name w:val="Название1"/>
    <w:rsid w:val="00D75D55"/>
    <w:pPr>
      <w:widowControl w:val="0"/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13">
    <w:name w:val="Указатель1"/>
    <w:rsid w:val="00D75D55"/>
    <w:pPr>
      <w:widowControl w:val="0"/>
      <w:suppressLineNumbers/>
      <w:suppressAutoHyphens/>
    </w:pPr>
    <w:rPr>
      <w:rFonts w:cs="Mangal"/>
      <w:kern w:val="1"/>
      <w:lang w:eastAsia="ar-SA"/>
    </w:rPr>
  </w:style>
  <w:style w:type="paragraph" w:customStyle="1" w:styleId="14">
    <w:name w:val="Текст выноски1"/>
    <w:rsid w:val="00D75D55"/>
    <w:pPr>
      <w:widowControl w:val="0"/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210">
    <w:name w:val="Основной текст 21"/>
    <w:rsid w:val="00D75D55"/>
    <w:pPr>
      <w:widowControl w:val="0"/>
      <w:suppressAutoHyphens/>
      <w:spacing w:after="120" w:line="480" w:lineRule="auto"/>
    </w:pPr>
    <w:rPr>
      <w:kern w:val="1"/>
      <w:lang w:eastAsia="ar-SA"/>
    </w:rPr>
  </w:style>
  <w:style w:type="paragraph" w:customStyle="1" w:styleId="31">
    <w:name w:val="Основной текст с отступом 31"/>
    <w:rsid w:val="00D75D55"/>
    <w:pPr>
      <w:widowControl w:val="0"/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ConsPlusNormal">
    <w:name w:val="ConsPlusNormal"/>
    <w:rsid w:val="00D75D55"/>
    <w:pPr>
      <w:suppressAutoHyphens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15">
    <w:name w:val="Обычный (веб)1"/>
    <w:rsid w:val="00D75D55"/>
    <w:pPr>
      <w:widowControl w:val="0"/>
      <w:suppressAutoHyphens/>
      <w:spacing w:before="280" w:after="280"/>
    </w:pPr>
    <w:rPr>
      <w:kern w:val="1"/>
      <w:lang w:eastAsia="ar-SA"/>
    </w:rPr>
  </w:style>
  <w:style w:type="paragraph" w:customStyle="1" w:styleId="310">
    <w:name w:val="Основной текст 31"/>
    <w:rsid w:val="00D75D55"/>
    <w:pPr>
      <w:widowControl w:val="0"/>
      <w:suppressAutoHyphens/>
      <w:spacing w:after="120"/>
    </w:pPr>
    <w:rPr>
      <w:kern w:val="1"/>
      <w:sz w:val="16"/>
      <w:szCs w:val="16"/>
      <w:lang w:eastAsia="ar-SA"/>
    </w:rPr>
  </w:style>
  <w:style w:type="paragraph" w:customStyle="1" w:styleId="211">
    <w:name w:val="Основной текст с отступом 21"/>
    <w:rsid w:val="00D75D55"/>
    <w:pPr>
      <w:widowControl w:val="0"/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ac">
    <w:name w:val="Текст документа"/>
    <w:rsid w:val="00D75D55"/>
    <w:pPr>
      <w:widowControl w:val="0"/>
      <w:suppressAutoHyphens/>
      <w:jc w:val="both"/>
    </w:pPr>
    <w:rPr>
      <w:rFonts w:eastAsia="Verdana"/>
      <w:color w:val="000000"/>
      <w:kern w:val="1"/>
      <w:lang w:eastAsia="ar-SA"/>
    </w:rPr>
  </w:style>
  <w:style w:type="paragraph" w:customStyle="1" w:styleId="16">
    <w:name w:val="Абзац списка1"/>
    <w:rsid w:val="00D75D55"/>
    <w:pPr>
      <w:widowControl w:val="0"/>
      <w:suppressAutoHyphens/>
      <w:ind w:left="720"/>
    </w:pPr>
    <w:rPr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4E282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4E2825"/>
    <w:rPr>
      <w:rFonts w:ascii="Tahoma" w:eastAsia="Arial" w:hAnsi="Tahoma" w:cs="Tahoma"/>
      <w:kern w:val="1"/>
      <w:sz w:val="16"/>
      <w:szCs w:val="16"/>
      <w:lang w:eastAsia="ar-SA"/>
    </w:rPr>
  </w:style>
  <w:style w:type="paragraph" w:styleId="af">
    <w:name w:val="Normal (Web)"/>
    <w:basedOn w:val="a"/>
    <w:uiPriority w:val="99"/>
    <w:semiHidden/>
    <w:unhideWhenUsed/>
    <w:rsid w:val="00A6094D"/>
    <w:pPr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17">
    <w:name w:val="1"/>
    <w:basedOn w:val="a"/>
    <w:rsid w:val="00A6094D"/>
    <w:pPr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55"/>
    <w:pPr>
      <w:suppressAutoHyphens/>
    </w:pPr>
    <w:rPr>
      <w:rFonts w:eastAsia="Arial"/>
      <w:kern w:val="1"/>
      <w:sz w:val="24"/>
      <w:szCs w:val="24"/>
      <w:lang w:eastAsia="ar-SA"/>
    </w:rPr>
  </w:style>
  <w:style w:type="paragraph" w:styleId="1">
    <w:name w:val="heading 1"/>
    <w:next w:val="a0"/>
    <w:qFormat/>
    <w:rsid w:val="00D75D55"/>
    <w:pPr>
      <w:widowControl w:val="0"/>
      <w:numPr>
        <w:numId w:val="1"/>
      </w:numPr>
      <w:suppressAutoHyphens/>
      <w:spacing w:before="280" w:after="280"/>
      <w:outlineLvl w:val="0"/>
    </w:pPr>
    <w:rPr>
      <w:b/>
      <w:bCs/>
      <w:kern w:val="1"/>
      <w:sz w:val="48"/>
      <w:szCs w:val="48"/>
      <w:lang w:eastAsia="ar-SA"/>
    </w:rPr>
  </w:style>
  <w:style w:type="paragraph" w:styleId="2">
    <w:name w:val="heading 2"/>
    <w:next w:val="a0"/>
    <w:qFormat/>
    <w:rsid w:val="00D75D55"/>
    <w:pPr>
      <w:keepNext/>
      <w:widowControl w:val="0"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next w:val="a0"/>
    <w:qFormat/>
    <w:rsid w:val="00D75D55"/>
    <w:pPr>
      <w:keepNext/>
      <w:widowControl w:val="0"/>
      <w:numPr>
        <w:ilvl w:val="2"/>
        <w:numId w:val="1"/>
      </w:numPr>
      <w:suppressAutoHyphens/>
      <w:spacing w:before="240" w:after="60"/>
      <w:outlineLvl w:val="2"/>
    </w:pPr>
    <w:rPr>
      <w:rFonts w:ascii="Arial" w:hAnsi="Arial" w:cs="Arial"/>
      <w:b/>
      <w:bCs/>
      <w:kern w:val="1"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D75D55"/>
  </w:style>
  <w:style w:type="character" w:customStyle="1" w:styleId="Absatz-Standardschriftart">
    <w:name w:val="Absatz-Standardschriftart"/>
    <w:rsid w:val="00D75D55"/>
  </w:style>
  <w:style w:type="character" w:customStyle="1" w:styleId="WW-Absatz-Standardschriftart">
    <w:name w:val="WW-Absatz-Standardschriftart"/>
    <w:rsid w:val="00D75D55"/>
  </w:style>
  <w:style w:type="character" w:customStyle="1" w:styleId="WW-Absatz-Standardschriftart1">
    <w:name w:val="WW-Absatz-Standardschriftart1"/>
    <w:rsid w:val="00D75D55"/>
  </w:style>
  <w:style w:type="character" w:customStyle="1" w:styleId="WW8Num2z0">
    <w:name w:val="WW8Num2z0"/>
    <w:rsid w:val="00D75D55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D75D55"/>
  </w:style>
  <w:style w:type="character" w:customStyle="1" w:styleId="WW-Absatz-Standardschriftart111">
    <w:name w:val="WW-Absatz-Standardschriftart111"/>
    <w:rsid w:val="00D75D55"/>
  </w:style>
  <w:style w:type="character" w:customStyle="1" w:styleId="WW8Num1z0">
    <w:name w:val="WW8Num1z0"/>
    <w:rsid w:val="00D75D55"/>
    <w:rPr>
      <w:rFonts w:ascii="Symbol" w:hAnsi="Symbol"/>
      <w:sz w:val="20"/>
    </w:rPr>
  </w:style>
  <w:style w:type="character" w:customStyle="1" w:styleId="WW8Num1z1">
    <w:name w:val="WW8Num1z1"/>
    <w:rsid w:val="00D75D55"/>
    <w:rPr>
      <w:rFonts w:ascii="Courier New" w:hAnsi="Courier New"/>
      <w:sz w:val="20"/>
    </w:rPr>
  </w:style>
  <w:style w:type="character" w:customStyle="1" w:styleId="WW8Num1z2">
    <w:name w:val="WW8Num1z2"/>
    <w:rsid w:val="00D75D55"/>
    <w:rPr>
      <w:rFonts w:ascii="Wingdings" w:hAnsi="Wingdings"/>
      <w:sz w:val="20"/>
    </w:rPr>
  </w:style>
  <w:style w:type="character" w:customStyle="1" w:styleId="WW8Num2z1">
    <w:name w:val="WW8Num2z1"/>
    <w:rsid w:val="00D75D55"/>
    <w:rPr>
      <w:rFonts w:ascii="Courier New" w:hAnsi="Courier New"/>
    </w:rPr>
  </w:style>
  <w:style w:type="character" w:customStyle="1" w:styleId="WW8Num2z2">
    <w:name w:val="WW8Num2z2"/>
    <w:rsid w:val="00D75D55"/>
    <w:rPr>
      <w:rFonts w:ascii="Wingdings" w:hAnsi="Wingdings"/>
    </w:rPr>
  </w:style>
  <w:style w:type="character" w:customStyle="1" w:styleId="WW8Num2z3">
    <w:name w:val="WW8Num2z3"/>
    <w:rsid w:val="00D75D55"/>
    <w:rPr>
      <w:rFonts w:ascii="Symbol" w:hAnsi="Symbol"/>
    </w:rPr>
  </w:style>
  <w:style w:type="character" w:customStyle="1" w:styleId="WW8Num3z0">
    <w:name w:val="WW8Num3z0"/>
    <w:rsid w:val="00D75D55"/>
    <w:rPr>
      <w:rFonts w:ascii="Symbol" w:hAnsi="Symbol"/>
    </w:rPr>
  </w:style>
  <w:style w:type="character" w:customStyle="1" w:styleId="WW8Num3z1">
    <w:name w:val="WW8Num3z1"/>
    <w:rsid w:val="00D75D55"/>
    <w:rPr>
      <w:rFonts w:ascii="Courier New" w:hAnsi="Courier New" w:cs="Courier New"/>
    </w:rPr>
  </w:style>
  <w:style w:type="character" w:customStyle="1" w:styleId="WW8Num3z2">
    <w:name w:val="WW8Num3z2"/>
    <w:rsid w:val="00D75D55"/>
    <w:rPr>
      <w:rFonts w:ascii="Wingdings" w:hAnsi="Wingdings"/>
    </w:rPr>
  </w:style>
  <w:style w:type="character" w:customStyle="1" w:styleId="11">
    <w:name w:val="Основной шрифт абзаца1"/>
    <w:rsid w:val="00D75D55"/>
  </w:style>
  <w:style w:type="character" w:styleId="a4">
    <w:name w:val="Hyperlink"/>
    <w:semiHidden/>
    <w:rsid w:val="00D75D55"/>
    <w:rPr>
      <w:color w:val="0000FF"/>
      <w:u w:val="single"/>
    </w:rPr>
  </w:style>
  <w:style w:type="character" w:customStyle="1" w:styleId="editsection7">
    <w:name w:val="editsection7"/>
    <w:rsid w:val="00D75D55"/>
    <w:rPr>
      <w:sz w:val="16"/>
      <w:szCs w:val="16"/>
    </w:rPr>
  </w:style>
  <w:style w:type="character" w:customStyle="1" w:styleId="mw-headline">
    <w:name w:val="mw-headline"/>
    <w:rsid w:val="00D75D55"/>
  </w:style>
  <w:style w:type="character" w:styleId="a5">
    <w:name w:val="Strong"/>
    <w:qFormat/>
    <w:rsid w:val="00D75D55"/>
    <w:rPr>
      <w:b/>
      <w:bCs/>
    </w:rPr>
  </w:style>
  <w:style w:type="character" w:customStyle="1" w:styleId="spelle">
    <w:name w:val="spelle"/>
    <w:rsid w:val="00D75D55"/>
  </w:style>
  <w:style w:type="character" w:customStyle="1" w:styleId="grame">
    <w:name w:val="grame"/>
    <w:rsid w:val="00D75D55"/>
  </w:style>
  <w:style w:type="character" w:customStyle="1" w:styleId="20">
    <w:name w:val="Основной текст с отступом 2 Знак"/>
    <w:rsid w:val="00D75D55"/>
    <w:rPr>
      <w:sz w:val="24"/>
      <w:szCs w:val="24"/>
    </w:rPr>
  </w:style>
  <w:style w:type="character" w:customStyle="1" w:styleId="a6">
    <w:name w:val="Основной текст Знак"/>
    <w:rsid w:val="00D75D55"/>
    <w:rPr>
      <w:sz w:val="28"/>
      <w:szCs w:val="24"/>
    </w:rPr>
  </w:style>
  <w:style w:type="character" w:customStyle="1" w:styleId="21">
    <w:name w:val="Основной текст 2 Знак"/>
    <w:rsid w:val="00D75D55"/>
    <w:rPr>
      <w:sz w:val="24"/>
      <w:szCs w:val="24"/>
    </w:rPr>
  </w:style>
  <w:style w:type="character" w:styleId="a7">
    <w:name w:val="Emphasis"/>
    <w:qFormat/>
    <w:rsid w:val="00D75D55"/>
    <w:rPr>
      <w:i/>
      <w:iCs/>
    </w:rPr>
  </w:style>
  <w:style w:type="character" w:customStyle="1" w:styleId="a8">
    <w:name w:val="Текст документа Знак"/>
    <w:rsid w:val="00D75D55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D75D55"/>
    <w:rPr>
      <w:rFonts w:ascii="OpenSymbol" w:eastAsia="OpenSymbol" w:hAnsi="OpenSymbol" w:cs="OpenSymbol"/>
    </w:rPr>
  </w:style>
  <w:style w:type="paragraph" w:customStyle="1" w:styleId="aa">
    <w:name w:val="Заголовок"/>
    <w:next w:val="a0"/>
    <w:rsid w:val="00D75D55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0">
    <w:name w:val="Body Text"/>
    <w:semiHidden/>
    <w:rsid w:val="00D75D55"/>
    <w:pPr>
      <w:widowControl w:val="0"/>
      <w:suppressAutoHyphens/>
    </w:pPr>
    <w:rPr>
      <w:kern w:val="1"/>
      <w:sz w:val="28"/>
      <w:lang w:eastAsia="ar-SA"/>
    </w:rPr>
  </w:style>
  <w:style w:type="paragraph" w:styleId="ab">
    <w:name w:val="List"/>
    <w:semiHidden/>
    <w:rsid w:val="00D75D55"/>
    <w:pPr>
      <w:widowControl w:val="0"/>
      <w:suppressAutoHyphens/>
    </w:pPr>
    <w:rPr>
      <w:rFonts w:cs="Mangal"/>
      <w:kern w:val="1"/>
      <w:lang w:eastAsia="ar-SA"/>
    </w:rPr>
  </w:style>
  <w:style w:type="paragraph" w:customStyle="1" w:styleId="22">
    <w:name w:val="Название2"/>
    <w:basedOn w:val="a"/>
    <w:rsid w:val="00D75D55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D75D55"/>
    <w:pPr>
      <w:suppressLineNumbers/>
    </w:pPr>
    <w:rPr>
      <w:rFonts w:cs="Tahoma"/>
    </w:rPr>
  </w:style>
  <w:style w:type="paragraph" w:customStyle="1" w:styleId="12">
    <w:name w:val="Название1"/>
    <w:rsid w:val="00D75D55"/>
    <w:pPr>
      <w:widowControl w:val="0"/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13">
    <w:name w:val="Указатель1"/>
    <w:rsid w:val="00D75D55"/>
    <w:pPr>
      <w:widowControl w:val="0"/>
      <w:suppressLineNumbers/>
      <w:suppressAutoHyphens/>
    </w:pPr>
    <w:rPr>
      <w:rFonts w:cs="Mangal"/>
      <w:kern w:val="1"/>
      <w:lang w:eastAsia="ar-SA"/>
    </w:rPr>
  </w:style>
  <w:style w:type="paragraph" w:customStyle="1" w:styleId="14">
    <w:name w:val="Текст выноски1"/>
    <w:rsid w:val="00D75D55"/>
    <w:pPr>
      <w:widowControl w:val="0"/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210">
    <w:name w:val="Основной текст 21"/>
    <w:rsid w:val="00D75D55"/>
    <w:pPr>
      <w:widowControl w:val="0"/>
      <w:suppressAutoHyphens/>
      <w:spacing w:after="120" w:line="480" w:lineRule="auto"/>
    </w:pPr>
    <w:rPr>
      <w:kern w:val="1"/>
      <w:lang w:eastAsia="ar-SA"/>
    </w:rPr>
  </w:style>
  <w:style w:type="paragraph" w:customStyle="1" w:styleId="31">
    <w:name w:val="Основной текст с отступом 31"/>
    <w:rsid w:val="00D75D55"/>
    <w:pPr>
      <w:widowControl w:val="0"/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ConsPlusNormal">
    <w:name w:val="ConsPlusNormal"/>
    <w:rsid w:val="00D75D55"/>
    <w:pPr>
      <w:suppressAutoHyphens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15">
    <w:name w:val="Обычный (веб)1"/>
    <w:rsid w:val="00D75D55"/>
    <w:pPr>
      <w:widowControl w:val="0"/>
      <w:suppressAutoHyphens/>
      <w:spacing w:before="280" w:after="280"/>
    </w:pPr>
    <w:rPr>
      <w:kern w:val="1"/>
      <w:lang w:eastAsia="ar-SA"/>
    </w:rPr>
  </w:style>
  <w:style w:type="paragraph" w:customStyle="1" w:styleId="310">
    <w:name w:val="Основной текст 31"/>
    <w:rsid w:val="00D75D55"/>
    <w:pPr>
      <w:widowControl w:val="0"/>
      <w:suppressAutoHyphens/>
      <w:spacing w:after="120"/>
    </w:pPr>
    <w:rPr>
      <w:kern w:val="1"/>
      <w:sz w:val="16"/>
      <w:szCs w:val="16"/>
      <w:lang w:eastAsia="ar-SA"/>
    </w:rPr>
  </w:style>
  <w:style w:type="paragraph" w:customStyle="1" w:styleId="211">
    <w:name w:val="Основной текст с отступом 21"/>
    <w:rsid w:val="00D75D55"/>
    <w:pPr>
      <w:widowControl w:val="0"/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ac">
    <w:name w:val="Текст документа"/>
    <w:rsid w:val="00D75D55"/>
    <w:pPr>
      <w:widowControl w:val="0"/>
      <w:suppressAutoHyphens/>
      <w:jc w:val="both"/>
    </w:pPr>
    <w:rPr>
      <w:rFonts w:eastAsia="Verdana"/>
      <w:color w:val="000000"/>
      <w:kern w:val="1"/>
      <w:lang w:eastAsia="ar-SA"/>
    </w:rPr>
  </w:style>
  <w:style w:type="paragraph" w:customStyle="1" w:styleId="16">
    <w:name w:val="Абзац списка1"/>
    <w:rsid w:val="00D75D55"/>
    <w:pPr>
      <w:widowControl w:val="0"/>
      <w:suppressAutoHyphens/>
      <w:ind w:left="720"/>
    </w:pPr>
    <w:rPr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4E282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4E2825"/>
    <w:rPr>
      <w:rFonts w:ascii="Tahoma" w:eastAsia="Arial" w:hAnsi="Tahoma" w:cs="Tahoma"/>
      <w:kern w:val="1"/>
      <w:sz w:val="16"/>
      <w:szCs w:val="16"/>
      <w:lang w:eastAsia="ar-SA"/>
    </w:rPr>
  </w:style>
  <w:style w:type="paragraph" w:styleId="af">
    <w:name w:val="Normal (Web)"/>
    <w:basedOn w:val="a"/>
    <w:uiPriority w:val="99"/>
    <w:semiHidden/>
    <w:unhideWhenUsed/>
    <w:rsid w:val="00A6094D"/>
    <w:pPr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17">
    <w:name w:val="1"/>
    <w:basedOn w:val="a"/>
    <w:rsid w:val="00A6094D"/>
    <w:pPr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3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8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26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32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7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16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06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5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2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65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1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9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16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4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1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9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1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50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0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78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29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pfrf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mi@086.pf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pf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OPFR po Ya.Obl.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A302</dc:creator>
  <cp:lastModifiedBy>Гилевская Е.В.</cp:lastModifiedBy>
  <cp:revision>2</cp:revision>
  <cp:lastPrinted>2013-02-19T05:11:00Z</cp:lastPrinted>
  <dcterms:created xsi:type="dcterms:W3CDTF">2017-01-19T07:33:00Z</dcterms:created>
  <dcterms:modified xsi:type="dcterms:W3CDTF">2017-01-19T07:33:00Z</dcterms:modified>
</cp:coreProperties>
</file>