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9B" w:rsidRDefault="008E669B" w:rsidP="008E66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8E669B" w:rsidRDefault="008E669B" w:rsidP="008E669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ОХОТИНСКОГО СЕЛЬСКОГО ПОСЕЛЕНИЯ</w:t>
      </w:r>
    </w:p>
    <w:p w:rsidR="008E669B" w:rsidRDefault="008E669B" w:rsidP="008E669B">
      <w:pPr>
        <w:jc w:val="center"/>
        <w:rPr>
          <w:b/>
          <w:bCs/>
          <w:sz w:val="36"/>
          <w:szCs w:val="36"/>
        </w:rPr>
      </w:pPr>
    </w:p>
    <w:p w:rsidR="008E669B" w:rsidRDefault="008E669B" w:rsidP="008E66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8E669B" w:rsidRDefault="008E669B" w:rsidP="008E669B"/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>от  «</w:t>
      </w:r>
      <w:r w:rsidR="004152A5">
        <w:rPr>
          <w:b/>
          <w:bCs/>
        </w:rPr>
        <w:t>1</w:t>
      </w:r>
      <w:r w:rsidR="00983486">
        <w:rPr>
          <w:b/>
          <w:bCs/>
        </w:rPr>
        <w:t>9</w:t>
      </w:r>
      <w:r w:rsidR="005300EB">
        <w:rPr>
          <w:b/>
          <w:bCs/>
        </w:rPr>
        <w:t>»</w:t>
      </w:r>
      <w:r w:rsidR="004152A5">
        <w:rPr>
          <w:b/>
          <w:bCs/>
        </w:rPr>
        <w:t xml:space="preserve"> декабря</w:t>
      </w:r>
      <w:r w:rsidR="005300EB">
        <w:rPr>
          <w:b/>
          <w:bCs/>
        </w:rPr>
        <w:t xml:space="preserve"> </w:t>
      </w:r>
      <w:r>
        <w:rPr>
          <w:b/>
          <w:bCs/>
        </w:rPr>
        <w:t xml:space="preserve"> 201</w:t>
      </w:r>
      <w:r w:rsidR="005300EB">
        <w:rPr>
          <w:b/>
          <w:bCs/>
        </w:rPr>
        <w:t>7</w:t>
      </w:r>
      <w:r>
        <w:rPr>
          <w:b/>
          <w:bCs/>
        </w:rPr>
        <w:t xml:space="preserve">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№ </w:t>
      </w:r>
      <w:r w:rsidR="00983486">
        <w:rPr>
          <w:b/>
          <w:bCs/>
        </w:rPr>
        <w:t>22</w:t>
      </w:r>
      <w:r>
        <w:rPr>
          <w:b/>
          <w:bCs/>
        </w:rPr>
        <w:t xml:space="preserve"> </w:t>
      </w:r>
    </w:p>
    <w:p w:rsidR="008E669B" w:rsidRDefault="008E669B" w:rsidP="008E669B"/>
    <w:p w:rsidR="008E669B" w:rsidRDefault="008E669B" w:rsidP="008E669B">
      <w:pPr>
        <w:rPr>
          <w:b/>
          <w:bCs/>
        </w:rPr>
      </w:pPr>
    </w:p>
    <w:p w:rsidR="008E669B" w:rsidRDefault="008E669B" w:rsidP="008E669B">
      <w:pPr>
        <w:pStyle w:val="1"/>
        <w:ind w:firstLine="0"/>
        <w:jc w:val="center"/>
      </w:pPr>
      <w:r>
        <w:t>Об утверждении Соглашения  о передаче осуществления части полномочий</w:t>
      </w:r>
    </w:p>
    <w:p w:rsidR="008E669B" w:rsidRDefault="008E669B" w:rsidP="008E669B">
      <w:pPr>
        <w:pStyle w:val="1"/>
        <w:ind w:firstLine="0"/>
        <w:jc w:val="center"/>
      </w:pPr>
      <w:r>
        <w:t>по решению вопросов местного значения от органов местного</w:t>
      </w:r>
    </w:p>
    <w:p w:rsidR="008E669B" w:rsidRDefault="008E669B" w:rsidP="008E669B">
      <w:pPr>
        <w:pStyle w:val="1"/>
        <w:ind w:firstLine="0"/>
        <w:jc w:val="center"/>
      </w:pPr>
      <w:r>
        <w:t>самоуправления</w:t>
      </w:r>
      <w:r w:rsidRPr="00866C2D">
        <w:t xml:space="preserve"> </w:t>
      </w:r>
      <w:r>
        <w:t>Мышкинского муниципального района  органам местного</w:t>
      </w:r>
    </w:p>
    <w:p w:rsidR="008E669B" w:rsidRPr="00866C2D" w:rsidRDefault="008E669B" w:rsidP="008E669B">
      <w:pPr>
        <w:pStyle w:val="1"/>
        <w:ind w:firstLine="0"/>
        <w:jc w:val="center"/>
      </w:pPr>
      <w:r>
        <w:t>самоуправления Охотинского сельского поселения на 201</w:t>
      </w:r>
      <w:r w:rsidR="005300EB">
        <w:t>8-2020</w:t>
      </w:r>
      <w:r>
        <w:t xml:space="preserve"> год</w:t>
      </w:r>
    </w:p>
    <w:p w:rsidR="008E669B" w:rsidRDefault="008E669B" w:rsidP="008E669B">
      <w:pPr>
        <w:jc w:val="center"/>
      </w:pPr>
    </w:p>
    <w:p w:rsidR="008E669B" w:rsidRDefault="008E669B" w:rsidP="008E669B"/>
    <w:p w:rsidR="008E669B" w:rsidRDefault="008E669B" w:rsidP="008E669B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8E669B" w:rsidRDefault="008E669B" w:rsidP="008E669B">
      <w:pPr>
        <w:ind w:firstLine="720"/>
        <w:jc w:val="both"/>
      </w:pPr>
    </w:p>
    <w:p w:rsidR="008E669B" w:rsidRDefault="008E669B" w:rsidP="008E669B">
      <w:pPr>
        <w:rPr>
          <w:b/>
          <w:bCs/>
        </w:rPr>
      </w:pPr>
      <w:r>
        <w:rPr>
          <w:b/>
          <w:bCs/>
        </w:rPr>
        <w:t>Муниципальный Совет Охотинского сельского поселения решил:</w:t>
      </w:r>
    </w:p>
    <w:p w:rsidR="008E669B" w:rsidRDefault="008E669B" w:rsidP="008E669B">
      <w:pPr>
        <w:jc w:val="both"/>
      </w:pPr>
    </w:p>
    <w:p w:rsidR="008E669B" w:rsidRDefault="008E669B" w:rsidP="008E669B">
      <w:pPr>
        <w:tabs>
          <w:tab w:val="left" w:pos="7050"/>
        </w:tabs>
        <w:jc w:val="both"/>
      </w:pPr>
      <w:bookmarkStart w:id="1" w:name="sub_1"/>
      <w:bookmarkEnd w:id="0"/>
      <w:r>
        <w:t xml:space="preserve">           1.  Утвердить прилагаемое Соглашение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Охотинского сельского поселения  на 201</w:t>
      </w:r>
      <w:r w:rsidR="005300EB">
        <w:t>8-2020</w:t>
      </w:r>
      <w:r>
        <w:t xml:space="preserve"> год.</w:t>
      </w:r>
    </w:p>
    <w:p w:rsidR="008E669B" w:rsidRDefault="008E669B" w:rsidP="008E669B">
      <w:pPr>
        <w:ind w:firstLine="720"/>
      </w:pPr>
      <w:bookmarkStart w:id="2" w:name="sub_2"/>
      <w:bookmarkEnd w:id="1"/>
      <w:r>
        <w:t>2. Настоящее решение вступает в силу с момента подписания.</w:t>
      </w:r>
    </w:p>
    <w:p w:rsidR="008E669B" w:rsidRDefault="008E669B" w:rsidP="008E669B">
      <w:pPr>
        <w:ind w:firstLine="720"/>
        <w:jc w:val="both"/>
      </w:pPr>
      <w:r>
        <w:t>3. Настоящее решение подлежит официальному опубликованию в газете «Волжские зори».</w:t>
      </w:r>
    </w:p>
    <w:bookmarkEnd w:id="2"/>
    <w:p w:rsidR="008E669B" w:rsidRDefault="008E669B" w:rsidP="008E669B">
      <w:r>
        <w:tab/>
      </w:r>
    </w:p>
    <w:p w:rsidR="008E669B" w:rsidRDefault="008E669B" w:rsidP="008E669B"/>
    <w:p w:rsidR="008E669B" w:rsidRDefault="008E669B" w:rsidP="008E669B">
      <w:pPr>
        <w:rPr>
          <w:b/>
          <w:bCs/>
        </w:rPr>
      </w:pPr>
      <w:r>
        <w:rPr>
          <w:b/>
          <w:bCs/>
        </w:rPr>
        <w:t>Глава Охотинского 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Н.С. Гусева</w:t>
      </w:r>
    </w:p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8E669B" w:rsidRDefault="008E669B" w:rsidP="008E669B"/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lastRenderedPageBreak/>
        <w:t>СОГЛАШЕНИЕ</w:t>
      </w:r>
    </w:p>
    <w:p w:rsidR="00204115" w:rsidRPr="00962CAD" w:rsidRDefault="00204115" w:rsidP="00204115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о 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</w:t>
      </w:r>
    </w:p>
    <w:p w:rsidR="00204115" w:rsidRDefault="00204115" w:rsidP="00204115">
      <w:pPr>
        <w:jc w:val="center"/>
      </w:pPr>
      <w:r w:rsidRPr="0060563C">
        <w:t>на 2018 - 2020 годы</w:t>
      </w:r>
    </w:p>
    <w:p w:rsidR="00204115" w:rsidRPr="0060563C" w:rsidRDefault="00204115" w:rsidP="00204115">
      <w:pPr>
        <w:jc w:val="center"/>
        <w:rPr>
          <w:color w:val="000000" w:themeColor="text1"/>
        </w:rPr>
      </w:pP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</w:r>
      <w:proofErr w:type="gramStart"/>
      <w:r w:rsidRPr="00962CAD">
        <w:rPr>
          <w:color w:val="000000" w:themeColor="text1"/>
        </w:rPr>
        <w:t xml:space="preserve">Глава  Мышкинского муниципального района Минаева О.В., действующий на основании Устава Мышкинского муниципального района, с одной стороны, и </w:t>
      </w:r>
      <w:r w:rsidRPr="001953D5">
        <w:t xml:space="preserve">Глава </w:t>
      </w:r>
      <w:r>
        <w:t>Охотинского</w:t>
      </w:r>
      <w:r w:rsidRPr="001953D5">
        <w:t xml:space="preserve"> сельского поселения </w:t>
      </w:r>
      <w:r>
        <w:t>Гусева Н.С</w:t>
      </w:r>
      <w:r w:rsidRPr="001953D5">
        <w:t>.</w:t>
      </w:r>
      <w:r w:rsidRPr="00962CAD">
        <w:rPr>
          <w:color w:val="000000" w:themeColor="text1"/>
        </w:rPr>
        <w:t xml:space="preserve">, действующий на основании Устава </w:t>
      </w:r>
      <w:r>
        <w:t>Охотинского</w:t>
      </w:r>
      <w:r>
        <w:rPr>
          <w:color w:val="000000" w:themeColor="text1"/>
        </w:rPr>
        <w:t xml:space="preserve"> сельского поселения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 заключили настоящее Соглашение</w:t>
      </w:r>
      <w:proofErr w:type="gramEnd"/>
      <w:r w:rsidRPr="00962CAD">
        <w:rPr>
          <w:color w:val="000000" w:themeColor="text1"/>
        </w:rPr>
        <w:t xml:space="preserve"> о нижеследующем.</w:t>
      </w:r>
    </w:p>
    <w:p w:rsidR="00204115" w:rsidRPr="00962CAD" w:rsidRDefault="00204115" w:rsidP="00204115">
      <w:pPr>
        <w:pStyle w:val="a3"/>
        <w:tabs>
          <w:tab w:val="left" w:pos="708"/>
        </w:tabs>
        <w:rPr>
          <w:color w:val="000000" w:themeColor="text1"/>
        </w:rPr>
      </w:pPr>
    </w:p>
    <w:p w:rsidR="00204115" w:rsidRPr="00962CAD" w:rsidRDefault="00204115" w:rsidP="00204115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Статья 1. Предмет Соглашения</w:t>
      </w:r>
    </w:p>
    <w:p w:rsidR="00204115" w:rsidRPr="00962CAD" w:rsidRDefault="00204115" w:rsidP="00204115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ind w:firstLine="56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местного самоуправления </w:t>
      </w:r>
      <w:r>
        <w:rPr>
          <w:color w:val="000000" w:themeColor="text1"/>
        </w:rPr>
        <w:t xml:space="preserve">Мышкинского муниципального района </w:t>
      </w:r>
      <w:r w:rsidRPr="00962CAD">
        <w:rPr>
          <w:color w:val="000000" w:themeColor="text1"/>
        </w:rPr>
        <w:t xml:space="preserve">(далее – </w:t>
      </w:r>
      <w:r>
        <w:rPr>
          <w:color w:val="000000" w:themeColor="text1"/>
        </w:rPr>
        <w:t>Район</w:t>
      </w:r>
      <w:r w:rsidRPr="00962CAD">
        <w:rPr>
          <w:color w:val="000000" w:themeColor="text1"/>
        </w:rPr>
        <w:t xml:space="preserve">) передают, а органы местного самоуправления </w:t>
      </w:r>
      <w:r>
        <w:t>Охотинского</w:t>
      </w:r>
      <w:r>
        <w:rPr>
          <w:color w:val="000000" w:themeColor="text1"/>
        </w:rPr>
        <w:t xml:space="preserve"> сельского поселения</w:t>
      </w:r>
      <w:r w:rsidRPr="00962CAD">
        <w:rPr>
          <w:color w:val="000000" w:themeColor="text1"/>
        </w:rPr>
        <w:t xml:space="preserve"> (далее – </w:t>
      </w:r>
      <w:r>
        <w:rPr>
          <w:color w:val="000000" w:themeColor="text1"/>
        </w:rPr>
        <w:t>Поселение</w:t>
      </w:r>
      <w:r w:rsidRPr="00962CAD">
        <w:rPr>
          <w:color w:val="000000" w:themeColor="text1"/>
        </w:rPr>
        <w:t>) принимают осуществление части следующих полномочий по решению вопросов местного значения:</w:t>
      </w:r>
    </w:p>
    <w:p w:rsidR="00204115" w:rsidRPr="001953D5" w:rsidRDefault="00204115" w:rsidP="00204115">
      <w:pPr>
        <w:numPr>
          <w:ilvl w:val="1"/>
          <w:numId w:val="1"/>
        </w:numPr>
        <w:suppressAutoHyphens w:val="0"/>
        <w:ind w:left="0" w:firstLine="709"/>
        <w:jc w:val="both"/>
        <w:rPr>
          <w:b/>
        </w:rPr>
      </w:pPr>
      <w:r w:rsidRPr="00962CAD">
        <w:rPr>
          <w:b/>
          <w:color w:val="000000" w:themeColor="text1"/>
        </w:rPr>
        <w:t xml:space="preserve">         </w:t>
      </w:r>
      <w:proofErr w:type="gramStart"/>
      <w:r w:rsidRPr="00665353">
        <w:rPr>
          <w:b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1953D5">
        <w:rPr>
          <w:b/>
        </w:rPr>
        <w:t>.</w:t>
      </w:r>
      <w:proofErr w:type="gramEnd"/>
    </w:p>
    <w:p w:rsidR="00204115" w:rsidRPr="001953D5" w:rsidRDefault="00204115" w:rsidP="00204115">
      <w:pPr>
        <w:ind w:firstLine="709"/>
        <w:jc w:val="both"/>
        <w:rPr>
          <w:b/>
        </w:rPr>
      </w:pPr>
      <w:r w:rsidRPr="001953D5">
        <w:rPr>
          <w:b/>
        </w:rPr>
        <w:t>Полномочия:</w:t>
      </w:r>
    </w:p>
    <w:p w:rsidR="00204115" w:rsidRDefault="00204115" w:rsidP="00204115">
      <w:pPr>
        <w:ind w:firstLine="709"/>
        <w:jc w:val="both"/>
      </w:pPr>
      <w:r>
        <w:t>О</w:t>
      </w:r>
      <w:r w:rsidRPr="00E91CBE">
        <w:t xml:space="preserve">существление дорожной деятельности в отношении автомобильных дорог местного значения вне границ населенных пунктов в границах муниципального района </w:t>
      </w:r>
      <w:r>
        <w:t>(механизированная снегоочистка, расчистка автомобильных дорог от снежных заносов, борьба с зимней скользкостью, уборка снежных валов с обочин).</w:t>
      </w:r>
    </w:p>
    <w:p w:rsidR="00204115" w:rsidRPr="00962CAD" w:rsidRDefault="00204115" w:rsidP="00204115">
      <w:pPr>
        <w:rPr>
          <w:b/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Статья 2. Права и обязанности сторон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ind w:firstLine="708"/>
        <w:jc w:val="both"/>
        <w:rPr>
          <w:b/>
          <w:color w:val="000000" w:themeColor="text1"/>
        </w:rPr>
      </w:pPr>
      <w:r w:rsidRPr="00962CAD">
        <w:rPr>
          <w:b/>
          <w:color w:val="000000" w:themeColor="text1"/>
        </w:rPr>
        <w:t xml:space="preserve">1. </w:t>
      </w:r>
      <w:r>
        <w:rPr>
          <w:b/>
          <w:color w:val="000000" w:themeColor="text1"/>
        </w:rPr>
        <w:t>Район</w:t>
      </w:r>
      <w:r w:rsidRPr="00962CAD">
        <w:rPr>
          <w:b/>
          <w:color w:val="000000" w:themeColor="text1"/>
        </w:rPr>
        <w:t xml:space="preserve"> имеет право: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1.1. Контролировать  исполнение 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переданных полномочий.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1.2. Запрашивать от </w:t>
      </w:r>
      <w:r>
        <w:rPr>
          <w:color w:val="000000" w:themeColor="text1"/>
        </w:rPr>
        <w:t>Поселения</w:t>
      </w:r>
      <w:r w:rsidRPr="00962CAD">
        <w:rPr>
          <w:color w:val="000000" w:themeColor="text1"/>
        </w:rPr>
        <w:t xml:space="preserve"> информацию о  ходе реализации переданных ему полномочий.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1.3. Требовать в установленном порядке возврата суммы перечисленных финансовых сре</w:t>
      </w:r>
      <w:proofErr w:type="gramStart"/>
      <w:r w:rsidRPr="00962CAD">
        <w:rPr>
          <w:color w:val="000000" w:themeColor="text1"/>
        </w:rPr>
        <w:t>дств  в сл</w:t>
      </w:r>
      <w:proofErr w:type="gramEnd"/>
      <w:r w:rsidRPr="00962CAD">
        <w:rPr>
          <w:color w:val="000000" w:themeColor="text1"/>
        </w:rPr>
        <w:t xml:space="preserve">учае их нецелевого использования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bCs/>
          <w:color w:val="000000" w:themeColor="text1"/>
        </w:rPr>
        <w:t xml:space="preserve">1.4. Требовать в установленном порядке </w:t>
      </w:r>
      <w:r w:rsidRPr="00962CAD">
        <w:rPr>
          <w:color w:val="000000" w:themeColor="text1"/>
        </w:rPr>
        <w:t>возврата суммы перечисленных финансовых сре</w:t>
      </w:r>
      <w:proofErr w:type="gramStart"/>
      <w:r w:rsidRPr="00962CAD">
        <w:rPr>
          <w:color w:val="000000" w:themeColor="text1"/>
        </w:rPr>
        <w:t>дств  в сл</w:t>
      </w:r>
      <w:proofErr w:type="gramEnd"/>
      <w:r w:rsidRPr="00962CAD">
        <w:rPr>
          <w:color w:val="000000" w:themeColor="text1"/>
        </w:rPr>
        <w:t xml:space="preserve">учае неисполнения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переданных полномочий.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1.5. Осуществлять иные права, предусмотренные действующим законодательством.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b/>
          <w:color w:val="000000" w:themeColor="text1"/>
        </w:rPr>
        <w:t xml:space="preserve">2. </w:t>
      </w:r>
      <w:r>
        <w:rPr>
          <w:b/>
          <w:color w:val="000000" w:themeColor="text1"/>
        </w:rPr>
        <w:t>Район</w:t>
      </w:r>
      <w:r w:rsidRPr="00962CAD">
        <w:rPr>
          <w:b/>
          <w:color w:val="000000" w:themeColor="text1"/>
        </w:rPr>
        <w:t xml:space="preserve"> обязан: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2.1. Передать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2.2. Передать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материальные ресурсы, необходимые для реализации полномочий, предусмотренных пунктом 1 статьи 1 настоящего Соглашения.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lastRenderedPageBreak/>
        <w:t xml:space="preserve">2.3. Предоставлять </w:t>
      </w:r>
      <w:r>
        <w:rPr>
          <w:color w:val="000000" w:themeColor="text1"/>
        </w:rPr>
        <w:t>Поселению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962CAD">
        <w:rPr>
          <w:color w:val="000000" w:themeColor="text1"/>
        </w:rPr>
        <w:t xml:space="preserve"> информацию, необходимую для осуществления полномочий, предусмотренных пунктом 1  статьи 1 настоящего Соглашения.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2.4.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законодательством.</w:t>
      </w:r>
    </w:p>
    <w:p w:rsidR="00204115" w:rsidRPr="00962CAD" w:rsidRDefault="00204115" w:rsidP="00204115">
      <w:pPr>
        <w:tabs>
          <w:tab w:val="left" w:pos="567"/>
          <w:tab w:val="left" w:pos="1276"/>
        </w:tabs>
        <w:jc w:val="both"/>
        <w:rPr>
          <w:color w:val="000000" w:themeColor="text1"/>
        </w:rPr>
      </w:pPr>
      <w:r w:rsidRPr="00962CAD">
        <w:rPr>
          <w:b/>
          <w:color w:val="000000" w:themeColor="text1"/>
        </w:rPr>
        <w:tab/>
        <w:t xml:space="preserve">3. </w:t>
      </w:r>
      <w:r>
        <w:rPr>
          <w:b/>
          <w:color w:val="000000" w:themeColor="text1"/>
        </w:rPr>
        <w:t>Поселение</w:t>
      </w:r>
      <w:r w:rsidRPr="00962CAD">
        <w:rPr>
          <w:b/>
          <w:color w:val="000000" w:themeColor="text1"/>
        </w:rPr>
        <w:t xml:space="preserve"> имеет  право: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3.1. На финансовое обеспечение полномочий, предусмотренных пунктом 1 статьи 1 настоящего Соглашения, за счет межбюджетных трансфертов, предоставляемых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3.2. На обеспечение переданных полномочий необходимыми материальными ресурсами, предоставляемыми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. 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3.3. Запрашивать у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информацию, необходимую для осуществления  переданных полномочий.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3.4.  В целях реализации переданных полномочий: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 принимать муниципальные программы, нормативные правовые акты, в том числе административные регламенты, и контролировать их исполнение;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закупки для муниципальных нужд;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подписывать договора и соглашения по вопросам реализации переданных полномочий;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- осуществлять иные действия, предусмотренные действующим законодательством.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3.5. Приостанавливать  на срок до 1 месяца, а по окончании указанного срока прекратить исполнение переданных полномочий, предусмотренных пунктом 1 статьи 1  Соглашения, в   случае нарушения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 сроков и размеров перечисления финансовых средств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3.6. Осуществлять иные права, предусмотренные действующим законодательством.</w:t>
      </w:r>
    </w:p>
    <w:p w:rsidR="00204115" w:rsidRPr="00962CAD" w:rsidRDefault="00204115" w:rsidP="00204115">
      <w:pPr>
        <w:ind w:firstLine="709"/>
        <w:jc w:val="both"/>
        <w:rPr>
          <w:b/>
          <w:color w:val="000000" w:themeColor="text1"/>
        </w:rPr>
      </w:pPr>
      <w:r w:rsidRPr="00962CAD">
        <w:rPr>
          <w:b/>
          <w:color w:val="000000" w:themeColor="text1"/>
        </w:rPr>
        <w:t xml:space="preserve">4. </w:t>
      </w:r>
      <w:r>
        <w:rPr>
          <w:b/>
          <w:color w:val="000000" w:themeColor="text1"/>
        </w:rPr>
        <w:t>Поселение</w:t>
      </w:r>
      <w:r w:rsidRPr="00962CAD">
        <w:rPr>
          <w:b/>
          <w:color w:val="000000" w:themeColor="text1"/>
        </w:rPr>
        <w:t xml:space="preserve"> обязан</w:t>
      </w:r>
      <w:r>
        <w:rPr>
          <w:b/>
          <w:color w:val="000000" w:themeColor="text1"/>
        </w:rPr>
        <w:t>о</w:t>
      </w:r>
      <w:r w:rsidRPr="00962CAD">
        <w:rPr>
          <w:b/>
          <w:color w:val="000000" w:themeColor="text1"/>
        </w:rPr>
        <w:t>:</w:t>
      </w:r>
    </w:p>
    <w:p w:rsidR="00204115" w:rsidRPr="00962CAD" w:rsidRDefault="00204115" w:rsidP="00204115">
      <w:pPr>
        <w:ind w:firstLine="697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4.1. Принять от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материальные ресурсы, необходимые для реализации полномочий, предусмотренных пунктом 1 статьи 1 настоящего Соглашения.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>4.2. Осуществлять переданные полномочия в соответствии с требованиями действующего законодательства.</w:t>
      </w:r>
    </w:p>
    <w:p w:rsidR="00204115" w:rsidRPr="00962CAD" w:rsidRDefault="00204115" w:rsidP="00204115">
      <w:pPr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4.3. Обеспечивать целевое использование материальных ресурсов и финансовых средств, предоставленных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, исключительно на осуществление полномочий, предусмотренных пунктом 1 статьи 1 настоящего Соглашения. 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4.4. Предоставлять </w:t>
      </w:r>
      <w:r>
        <w:rPr>
          <w:color w:val="000000" w:themeColor="text1"/>
        </w:rPr>
        <w:t>Району</w:t>
      </w:r>
      <w:r w:rsidRPr="00962CAD">
        <w:rPr>
          <w:color w:val="000000" w:themeColor="text1"/>
        </w:rPr>
        <w:t xml:space="preserve"> </w:t>
      </w:r>
      <w:r w:rsidRPr="00962CAD">
        <w:rPr>
          <w:rFonts w:eastAsiaTheme="minorHAnsi"/>
          <w:color w:val="000000" w:themeColor="text1"/>
          <w:lang w:eastAsia="en-US"/>
        </w:rPr>
        <w:t>в течение 15 дней  со дня поступления запроса</w:t>
      </w:r>
      <w:r w:rsidRPr="00962CAD">
        <w:rPr>
          <w:color w:val="000000" w:themeColor="text1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204115" w:rsidRPr="00962CAD" w:rsidRDefault="00204115" w:rsidP="00204115">
      <w:pPr>
        <w:tabs>
          <w:tab w:val="left" w:pos="1560"/>
        </w:tabs>
        <w:ind w:firstLine="709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4.5. </w:t>
      </w:r>
      <w:proofErr w:type="gramStart"/>
      <w:r w:rsidRPr="00962CAD">
        <w:rPr>
          <w:color w:val="000000" w:themeColor="text1"/>
        </w:rPr>
        <w:t>Нести иные обязанности</w:t>
      </w:r>
      <w:proofErr w:type="gramEnd"/>
      <w:r w:rsidRPr="00962CAD">
        <w:rPr>
          <w:color w:val="000000" w:themeColor="text1"/>
        </w:rPr>
        <w:t>, предусмотренные действующим законодательством.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204115" w:rsidRPr="00962CAD" w:rsidRDefault="00204115" w:rsidP="00204115">
      <w:pPr>
        <w:pStyle w:val="1"/>
        <w:jc w:val="center"/>
        <w:rPr>
          <w:color w:val="000000" w:themeColor="text1"/>
          <w:szCs w:val="24"/>
        </w:rPr>
      </w:pPr>
      <w:r w:rsidRPr="00962CAD">
        <w:rPr>
          <w:color w:val="000000" w:themeColor="text1"/>
          <w:szCs w:val="24"/>
        </w:rPr>
        <w:t>Статья 3. Порядок предоставления финансовых средств</w:t>
      </w:r>
    </w:p>
    <w:p w:rsidR="00204115" w:rsidRPr="00962CAD" w:rsidRDefault="00204115" w:rsidP="00204115">
      <w:pPr>
        <w:rPr>
          <w:color w:val="000000" w:themeColor="text1"/>
          <w:lang w:eastAsia="ru-RU"/>
        </w:rPr>
      </w:pPr>
    </w:p>
    <w:p w:rsidR="00204115" w:rsidRPr="00962CAD" w:rsidRDefault="00204115" w:rsidP="00204115">
      <w:pPr>
        <w:ind w:firstLine="485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Финансовые средства для осуществления </w:t>
      </w:r>
      <w:r>
        <w:rPr>
          <w:color w:val="000000" w:themeColor="text1"/>
        </w:rPr>
        <w:t>Поселением</w:t>
      </w:r>
      <w:r w:rsidRPr="00962CAD">
        <w:rPr>
          <w:color w:val="000000" w:themeColor="text1"/>
        </w:rPr>
        <w:t xml:space="preserve"> полномочий, указанных в пункте 1 статьи 1 настоящего Соглашения, предоставляются  бюджету </w:t>
      </w:r>
      <w:r>
        <w:t>Охотинского</w:t>
      </w:r>
      <w:r>
        <w:rPr>
          <w:color w:val="000000" w:themeColor="text1"/>
        </w:rPr>
        <w:t xml:space="preserve"> сельского поселения</w:t>
      </w:r>
      <w:r w:rsidRPr="00962CAD">
        <w:rPr>
          <w:color w:val="000000" w:themeColor="text1"/>
        </w:rPr>
        <w:t xml:space="preserve"> в виде межбюджетных трансфертов из бюджета </w:t>
      </w:r>
      <w:r>
        <w:rPr>
          <w:color w:val="000000" w:themeColor="text1"/>
        </w:rPr>
        <w:t>Мышкинского муниципального района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ind w:firstLine="485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2.  Порядок предоставления межбюджетных трансфертов и осуществления </w:t>
      </w:r>
      <w:proofErr w:type="gramStart"/>
      <w:r w:rsidRPr="00962CAD">
        <w:rPr>
          <w:color w:val="000000" w:themeColor="text1"/>
        </w:rPr>
        <w:t>контроля за</w:t>
      </w:r>
      <w:proofErr w:type="gramEnd"/>
      <w:r w:rsidRPr="00962CAD">
        <w:rPr>
          <w:color w:val="000000" w:themeColor="text1"/>
        </w:rPr>
        <w:t xml:space="preserve"> их использованием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бюджету </w:t>
      </w:r>
      <w:r>
        <w:rPr>
          <w:color w:val="000000" w:themeColor="text1"/>
        </w:rPr>
        <w:t>Поселения</w:t>
      </w:r>
      <w:r w:rsidRPr="00962CAD">
        <w:rPr>
          <w:color w:val="000000" w:themeColor="text1"/>
        </w:rPr>
        <w:t xml:space="preserve"> для  осуществления переданных полномочий определяется решением </w:t>
      </w:r>
      <w:r>
        <w:rPr>
          <w:color w:val="000000" w:themeColor="text1"/>
        </w:rPr>
        <w:t>Собрания депутатов Мышкинского муниципального района</w:t>
      </w:r>
      <w:r w:rsidRPr="00962CAD">
        <w:rPr>
          <w:color w:val="000000" w:themeColor="text1"/>
        </w:rPr>
        <w:t xml:space="preserve"> «Об утверждении Порядка предоставления иных межбюджетных трансфертов из бюджета Мышкинского муниципального района</w:t>
      </w:r>
      <w:r>
        <w:rPr>
          <w:color w:val="000000" w:themeColor="text1"/>
        </w:rPr>
        <w:t xml:space="preserve"> бюджетам поселений, входящих в состав Мышкинского муниципального района</w:t>
      </w:r>
      <w:r w:rsidRPr="00962CAD">
        <w:rPr>
          <w:color w:val="000000" w:themeColor="text1"/>
        </w:rPr>
        <w:t>».</w:t>
      </w:r>
    </w:p>
    <w:p w:rsidR="00204115" w:rsidRPr="00962CAD" w:rsidRDefault="00204115" w:rsidP="00204115">
      <w:pPr>
        <w:ind w:firstLine="485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3. Ежегодный объём финансовых средств, предоставляемых из бюджета </w:t>
      </w:r>
      <w:r>
        <w:rPr>
          <w:color w:val="000000" w:themeColor="text1"/>
        </w:rPr>
        <w:t>Района</w:t>
      </w:r>
      <w:r w:rsidRPr="00962CAD">
        <w:rPr>
          <w:color w:val="000000" w:themeColor="text1"/>
        </w:rPr>
        <w:t xml:space="preserve">  для осуществления полномочий, предусмотренных пунктом 1 статьи 1 настоящего Соглашения, устанавливается в соответствии с Порядком </w:t>
      </w:r>
      <w:r w:rsidRPr="00962CAD">
        <w:rPr>
          <w:color w:val="000000" w:themeColor="text1"/>
          <w:lang w:eastAsia="ru-RU"/>
        </w:rPr>
        <w:t xml:space="preserve">определения ежегодного объема  </w:t>
      </w:r>
      <w:r w:rsidRPr="00962CAD">
        <w:rPr>
          <w:color w:val="000000" w:themeColor="text1"/>
          <w:lang w:eastAsia="ru-RU"/>
        </w:rPr>
        <w:lastRenderedPageBreak/>
        <w:t>межбюджетных трансфертов, необходимых для осуществления передаваемых полномочий,</w:t>
      </w:r>
      <w:r w:rsidRPr="00962CAD">
        <w:rPr>
          <w:color w:val="000000" w:themeColor="text1"/>
        </w:rPr>
        <w:t xml:space="preserve"> являющимся приложением 1 к настоящему Соглашению.</w:t>
      </w:r>
    </w:p>
    <w:p w:rsidR="00204115" w:rsidRPr="00DF26A5" w:rsidRDefault="00204115" w:rsidP="00204115">
      <w:pPr>
        <w:tabs>
          <w:tab w:val="left" w:pos="709"/>
        </w:tabs>
        <w:ind w:firstLine="709"/>
        <w:jc w:val="both"/>
      </w:pPr>
      <w:r w:rsidRPr="00962CAD">
        <w:rPr>
          <w:color w:val="000000" w:themeColor="text1"/>
        </w:rPr>
        <w:t xml:space="preserve">        4. </w:t>
      </w:r>
      <w:r w:rsidRPr="00DF26A5">
        <w:t xml:space="preserve">Объем </w:t>
      </w:r>
      <w:proofErr w:type="gramStart"/>
      <w:r w:rsidRPr="00DF26A5">
        <w:t xml:space="preserve">межбюджетных трансфертов, предоставляемых  бюджету </w:t>
      </w:r>
      <w:r>
        <w:t>Охотинского</w:t>
      </w:r>
      <w:r w:rsidRPr="00DF26A5">
        <w:t xml:space="preserve"> сельского поселения для осуществления переданных полномочий определяется</w:t>
      </w:r>
      <w:proofErr w:type="gramEnd"/>
      <w:r w:rsidRPr="00DF26A5">
        <w:t xml:space="preserve"> решением о бюджете Мышкинского муниципального района на 201</w:t>
      </w:r>
      <w:r>
        <w:t>8</w:t>
      </w:r>
      <w:r w:rsidRPr="00DF26A5">
        <w:t xml:space="preserve"> год и  на плановый период 201</w:t>
      </w:r>
      <w:r>
        <w:t xml:space="preserve">9 </w:t>
      </w:r>
      <w:r w:rsidRPr="00DF26A5">
        <w:t>и 20</w:t>
      </w:r>
      <w:r>
        <w:t>20</w:t>
      </w:r>
      <w:r w:rsidRPr="00DF26A5">
        <w:t xml:space="preserve"> годов составляет:</w:t>
      </w:r>
    </w:p>
    <w:p w:rsidR="00204115" w:rsidRPr="00DF26A5" w:rsidRDefault="00204115" w:rsidP="00204115">
      <w:pPr>
        <w:tabs>
          <w:tab w:val="left" w:pos="709"/>
        </w:tabs>
        <w:ind w:firstLine="709"/>
        <w:jc w:val="both"/>
      </w:pPr>
      <w:r w:rsidRPr="00DF26A5">
        <w:t>3.4.1. в период с 01.01.201</w:t>
      </w:r>
      <w:r>
        <w:t>8</w:t>
      </w:r>
      <w:r w:rsidRPr="00DF26A5">
        <w:t>г. по 31.12.201</w:t>
      </w:r>
      <w:r>
        <w:t>8</w:t>
      </w:r>
      <w:r w:rsidRPr="00DF26A5">
        <w:t xml:space="preserve">г. </w:t>
      </w:r>
      <w:r>
        <w:t>(</w:t>
      </w:r>
      <w:r w:rsidRPr="00DF26A5">
        <w:t>включительно</w:t>
      </w:r>
      <w:r>
        <w:t>)</w:t>
      </w:r>
      <w:r w:rsidRPr="00DF26A5">
        <w:t xml:space="preserve"> </w:t>
      </w:r>
      <w:r>
        <w:t>533 375</w:t>
      </w:r>
      <w:r w:rsidRPr="00DF26A5">
        <w:t xml:space="preserve"> (</w:t>
      </w:r>
      <w:r>
        <w:t>пятьсот тридцать три тысячи триста семьдесят пять</w:t>
      </w:r>
      <w:r w:rsidRPr="00DF26A5">
        <w:t xml:space="preserve">) </w:t>
      </w:r>
      <w:r>
        <w:t xml:space="preserve">рублей </w:t>
      </w:r>
      <w:r w:rsidRPr="00DF26A5">
        <w:t>в год.</w:t>
      </w:r>
    </w:p>
    <w:p w:rsidR="00204115" w:rsidRDefault="00204115" w:rsidP="00204115">
      <w:pPr>
        <w:tabs>
          <w:tab w:val="left" w:pos="709"/>
        </w:tabs>
        <w:ind w:firstLine="709"/>
        <w:jc w:val="both"/>
      </w:pPr>
      <w:r>
        <w:t>3.4.2. в период с 01.01.2019г. по 31.12.2019г.</w:t>
      </w:r>
      <w:r w:rsidRPr="008F6334">
        <w:t xml:space="preserve"> </w:t>
      </w:r>
      <w:r>
        <w:t>(включительно) 533 375</w:t>
      </w:r>
      <w:r w:rsidRPr="00DF26A5">
        <w:t xml:space="preserve"> (</w:t>
      </w:r>
      <w:r>
        <w:t>пятьсот тридцать три тысячи триста семьдесят пять</w:t>
      </w:r>
      <w:r w:rsidRPr="00DF26A5">
        <w:t xml:space="preserve">) </w:t>
      </w:r>
      <w:r>
        <w:t>рублей в год.</w:t>
      </w:r>
    </w:p>
    <w:p w:rsidR="00204115" w:rsidRDefault="00204115" w:rsidP="00204115">
      <w:pPr>
        <w:tabs>
          <w:tab w:val="left" w:pos="709"/>
        </w:tabs>
        <w:ind w:firstLine="709"/>
        <w:jc w:val="both"/>
      </w:pPr>
      <w:r>
        <w:t>3.4.3. в период с 01.01.2020г. по 31.12.2020г.</w:t>
      </w:r>
      <w:r w:rsidRPr="005B5516">
        <w:t xml:space="preserve"> </w:t>
      </w:r>
      <w:r>
        <w:t>(включительно) 533 375</w:t>
      </w:r>
      <w:r w:rsidRPr="00DF26A5">
        <w:t xml:space="preserve"> (</w:t>
      </w:r>
      <w:r>
        <w:t>пятьсот тридцать три тысячи триста семьдесят пять</w:t>
      </w:r>
      <w:r w:rsidRPr="00DF26A5">
        <w:t xml:space="preserve">) </w:t>
      </w:r>
      <w:r>
        <w:t>рублей в год.</w:t>
      </w:r>
    </w:p>
    <w:p w:rsidR="00204115" w:rsidRPr="00962CAD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204115" w:rsidRDefault="00204115" w:rsidP="00204115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</w:p>
    <w:p w:rsidR="00204115" w:rsidRDefault="00204115" w:rsidP="00204115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  <w:r w:rsidRPr="00962CAD">
        <w:rPr>
          <w:rFonts w:eastAsiaTheme="minorHAnsi"/>
          <w:b/>
          <w:color w:val="000000" w:themeColor="text1"/>
          <w:lang w:eastAsia="en-US"/>
        </w:rPr>
        <w:t>Статья 4</w:t>
      </w:r>
      <w:r w:rsidRPr="00493629">
        <w:rPr>
          <w:rFonts w:eastAsiaTheme="minorHAnsi"/>
          <w:b/>
          <w:color w:val="000000" w:themeColor="text1"/>
          <w:lang w:eastAsia="en-US"/>
        </w:rPr>
        <w:t>.  Порядок предоставления  материальных ресурсов</w:t>
      </w:r>
    </w:p>
    <w:p w:rsidR="00204115" w:rsidRPr="00493629" w:rsidRDefault="00204115" w:rsidP="00204115">
      <w:pPr>
        <w:suppressAutoHyphens w:val="0"/>
        <w:ind w:left="705"/>
        <w:jc w:val="center"/>
        <w:rPr>
          <w:rFonts w:eastAsiaTheme="minorHAnsi"/>
          <w:b/>
          <w:color w:val="000000" w:themeColor="text1"/>
          <w:lang w:eastAsia="en-US"/>
        </w:rPr>
      </w:pPr>
      <w:bookmarkStart w:id="3" w:name="_GoBack"/>
      <w:bookmarkEnd w:id="3"/>
    </w:p>
    <w:p w:rsidR="00204115" w:rsidRPr="00962CAD" w:rsidRDefault="00204115" w:rsidP="00204115">
      <w:pPr>
        <w:suppressAutoHyphens w:val="0"/>
        <w:ind w:firstLine="708"/>
        <w:jc w:val="both"/>
        <w:rPr>
          <w:color w:val="000000" w:themeColor="text1"/>
        </w:rPr>
      </w:pPr>
      <w:r w:rsidRPr="00493629">
        <w:rPr>
          <w:rFonts w:eastAsiaTheme="minorHAnsi"/>
          <w:color w:val="000000" w:themeColor="text1"/>
          <w:lang w:eastAsia="en-US"/>
        </w:rPr>
        <w:t>1.</w:t>
      </w:r>
      <w:r w:rsidRPr="00962CAD">
        <w:rPr>
          <w:rFonts w:eastAsiaTheme="minorHAnsi"/>
          <w:color w:val="000000" w:themeColor="text1"/>
          <w:lang w:eastAsia="en-US"/>
        </w:rPr>
        <w:t xml:space="preserve"> </w:t>
      </w:r>
      <w:r w:rsidRPr="00493629">
        <w:rPr>
          <w:rFonts w:eastAsiaTheme="minorHAnsi"/>
          <w:color w:val="000000" w:themeColor="text1"/>
          <w:lang w:eastAsia="en-US"/>
        </w:rPr>
        <w:t>Движимое и недвижимое имущество, находящ</w:t>
      </w:r>
      <w:r w:rsidRPr="00962CAD">
        <w:rPr>
          <w:rFonts w:eastAsiaTheme="minorHAnsi"/>
          <w:color w:val="000000" w:themeColor="text1"/>
          <w:lang w:eastAsia="en-US"/>
        </w:rPr>
        <w:t xml:space="preserve">ееся в собственности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 (далее –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), необходимое для осуществления переданных полномочий, передается в безвозмездное пользование.</w:t>
      </w:r>
      <w:r w:rsidRPr="00962CAD">
        <w:rPr>
          <w:color w:val="000000" w:themeColor="text1"/>
        </w:rPr>
        <w:t xml:space="preserve"> </w:t>
      </w:r>
    </w:p>
    <w:p w:rsidR="00204115" w:rsidRPr="00493629" w:rsidRDefault="00204115" w:rsidP="00204115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204115" w:rsidRPr="00493629" w:rsidRDefault="00204115" w:rsidP="00204115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 xml:space="preserve">2. Материальные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 xml:space="preserve">, переданные в безвозмездное пользование, используются по целевому назначению. </w:t>
      </w:r>
      <w:r>
        <w:rPr>
          <w:rFonts w:eastAsiaTheme="minorHAnsi"/>
          <w:color w:val="000000" w:themeColor="text1"/>
          <w:lang w:eastAsia="en-US"/>
        </w:rPr>
        <w:t>Поселение</w:t>
      </w:r>
      <w:r w:rsidRPr="00493629">
        <w:rPr>
          <w:rFonts w:eastAsiaTheme="minorHAnsi"/>
          <w:color w:val="000000" w:themeColor="text1"/>
          <w:lang w:eastAsia="en-US"/>
        </w:rPr>
        <w:t xml:space="preserve"> вправе сдавать в аренду м</w:t>
      </w:r>
      <w:r w:rsidRPr="00962CAD">
        <w:rPr>
          <w:rFonts w:eastAsiaTheme="minorHAnsi"/>
          <w:color w:val="000000" w:themeColor="text1"/>
          <w:lang w:eastAsia="en-US"/>
        </w:rPr>
        <w:t xml:space="preserve">атериальные средства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, переданные в безвозмездное пользование, и получать арендную плату.</w:t>
      </w:r>
    </w:p>
    <w:p w:rsidR="00204115" w:rsidRPr="00493629" w:rsidRDefault="00204115" w:rsidP="00204115">
      <w:pPr>
        <w:suppressAutoHyphens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493629">
        <w:rPr>
          <w:rFonts w:eastAsiaTheme="minorHAnsi"/>
          <w:color w:val="000000" w:themeColor="text1"/>
          <w:lang w:eastAsia="en-US"/>
        </w:rPr>
        <w:t>3. Затраты на эксплуатацию и содержание, текущий и капитальный ремонт, амортизацию, замену и обновление основных фондов, входящих</w:t>
      </w:r>
      <w:r w:rsidRPr="00962CAD">
        <w:rPr>
          <w:rFonts w:eastAsiaTheme="minorHAnsi"/>
          <w:color w:val="000000" w:themeColor="text1"/>
          <w:lang w:eastAsia="en-US"/>
        </w:rPr>
        <w:t xml:space="preserve"> в состав материальных средств </w:t>
      </w:r>
      <w:r>
        <w:rPr>
          <w:rFonts w:eastAsiaTheme="minorHAnsi"/>
          <w:color w:val="000000" w:themeColor="text1"/>
          <w:lang w:eastAsia="en-US"/>
        </w:rPr>
        <w:t>района</w:t>
      </w:r>
      <w:r w:rsidRPr="00493629">
        <w:rPr>
          <w:rFonts w:eastAsiaTheme="minorHAnsi"/>
          <w:color w:val="000000" w:themeColor="text1"/>
          <w:lang w:eastAsia="en-US"/>
        </w:rPr>
        <w:t>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</w:t>
      </w:r>
      <w:r w:rsidRPr="00962CAD">
        <w:rPr>
          <w:rFonts w:eastAsiaTheme="minorHAnsi"/>
          <w:color w:val="000000" w:themeColor="text1"/>
          <w:lang w:eastAsia="en-US"/>
        </w:rPr>
        <w:t> настоящего Соглашения</w:t>
      </w:r>
      <w:r w:rsidRPr="00493629">
        <w:rPr>
          <w:rFonts w:eastAsiaTheme="minorHAnsi"/>
          <w:color w:val="000000" w:themeColor="text1"/>
          <w:lang w:eastAsia="en-US"/>
        </w:rPr>
        <w:t>.</w:t>
      </w:r>
    </w:p>
    <w:p w:rsidR="00204115" w:rsidRPr="00962CAD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204115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 xml:space="preserve">Статья 5. </w:t>
      </w:r>
      <w:proofErr w:type="gramStart"/>
      <w:r w:rsidRPr="00962CAD">
        <w:rPr>
          <w:b/>
          <w:color w:val="000000" w:themeColor="text1"/>
        </w:rPr>
        <w:t>Контроль за</w:t>
      </w:r>
      <w:proofErr w:type="gramEnd"/>
      <w:r w:rsidRPr="00962CAD">
        <w:rPr>
          <w:b/>
          <w:color w:val="000000" w:themeColor="text1"/>
        </w:rPr>
        <w:t xml:space="preserve"> исполнением Соглашения</w:t>
      </w:r>
    </w:p>
    <w:p w:rsidR="00204115" w:rsidRPr="00962CAD" w:rsidRDefault="00204115" w:rsidP="00204115">
      <w:pPr>
        <w:tabs>
          <w:tab w:val="left" w:pos="709"/>
        </w:tabs>
        <w:ind w:firstLine="709"/>
        <w:jc w:val="both"/>
        <w:rPr>
          <w:color w:val="000000" w:themeColor="text1"/>
        </w:rPr>
      </w:pP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</w:t>
      </w:r>
      <w:proofErr w:type="gramStart"/>
      <w:r w:rsidRPr="00962CAD">
        <w:rPr>
          <w:color w:val="000000" w:themeColor="text1"/>
        </w:rPr>
        <w:t>Контроль за</w:t>
      </w:r>
      <w:proofErr w:type="gramEnd"/>
      <w:r w:rsidRPr="00962CAD">
        <w:rPr>
          <w:color w:val="000000" w:themeColor="text1"/>
        </w:rPr>
        <w:t xml:space="preserve"> исполнением Соглашения осуществляется </w:t>
      </w:r>
      <w:r>
        <w:rPr>
          <w:color w:val="000000" w:themeColor="text1"/>
        </w:rPr>
        <w:t>Районом</w:t>
      </w:r>
      <w:r w:rsidRPr="00962CAD">
        <w:rPr>
          <w:color w:val="000000" w:themeColor="text1"/>
        </w:rPr>
        <w:t xml:space="preserve"> путем: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62CAD">
        <w:rPr>
          <w:color w:val="000000" w:themeColor="text1"/>
        </w:rPr>
        <w:t>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ресурсов, в соответствии с пунктом 4 статьи 4  настоящего Соглашения.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ab/>
        <w:t xml:space="preserve">- получения в срок не позднее 1 февраля года, следующего за отчетным годом, ежегодного  </w:t>
      </w:r>
      <w:r w:rsidRPr="00962CAD">
        <w:rPr>
          <w:rFonts w:eastAsiaTheme="minorHAnsi"/>
          <w:color w:val="000000" w:themeColor="text1"/>
          <w:lang w:eastAsia="en-US"/>
        </w:rPr>
        <w:t xml:space="preserve">отчета </w:t>
      </w:r>
      <w:r>
        <w:rPr>
          <w:rFonts w:eastAsiaTheme="minorHAnsi"/>
          <w:color w:val="000000" w:themeColor="text1"/>
          <w:lang w:eastAsia="en-US"/>
        </w:rPr>
        <w:t>Поселения</w:t>
      </w:r>
      <w:r w:rsidRPr="00962CAD">
        <w:rPr>
          <w:rFonts w:eastAsiaTheme="minorHAnsi"/>
          <w:color w:val="000000" w:themeColor="text1"/>
          <w:lang w:eastAsia="en-US"/>
        </w:rPr>
        <w:t xml:space="preserve"> об исполнении переданных полномочий за истекший год, об использовании материальных ресурсов;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rFonts w:eastAsiaTheme="minorHAnsi"/>
          <w:color w:val="000000" w:themeColor="text1"/>
          <w:lang w:eastAsia="en-US"/>
        </w:rPr>
        <w:tab/>
        <w:t xml:space="preserve">- получения отчетов об использовании межбюджетных трансфертов в порядке и в сроки, установленные </w:t>
      </w:r>
      <w:r w:rsidRPr="00962CAD">
        <w:rPr>
          <w:color w:val="000000" w:themeColor="text1"/>
        </w:rPr>
        <w:t>Порядк</w:t>
      </w:r>
      <w:r>
        <w:rPr>
          <w:color w:val="000000" w:themeColor="text1"/>
        </w:rPr>
        <w:t>ом</w:t>
      </w:r>
      <w:r w:rsidRPr="00962CAD">
        <w:rPr>
          <w:color w:val="000000" w:themeColor="text1"/>
        </w:rPr>
        <w:t xml:space="preserve"> предоставления иных межбюджетных трансфертов из бюджета Мышкинского муниципального района</w:t>
      </w:r>
      <w:r>
        <w:rPr>
          <w:color w:val="000000" w:themeColor="text1"/>
        </w:rPr>
        <w:t xml:space="preserve"> бюджетам поселений, входящих в состав Мышкинского муниципального района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tabs>
          <w:tab w:val="left" w:pos="709"/>
        </w:tabs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</w:rPr>
        <w:tab/>
        <w:t xml:space="preserve">2.  Ответы на запросы и отчеты, указанные в абзаце 3 пункта 1 настоящей статьи Соглашения,  подписываются Главой </w:t>
      </w:r>
      <w:r>
        <w:rPr>
          <w:color w:val="000000" w:themeColor="text1"/>
        </w:rPr>
        <w:t>Охотинского сельского поселения</w:t>
      </w:r>
      <w:r w:rsidRPr="00962CAD">
        <w:rPr>
          <w:color w:val="000000" w:themeColor="text1"/>
        </w:rPr>
        <w:t xml:space="preserve"> либо лицом, исполняющим его обязанности, и направляются в Администрацию Мышкинского муниципального района.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lastRenderedPageBreak/>
        <w:t>Статья 6. Прекращение Соглашения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  1. Соглашение может быть прекращено:</w:t>
      </w: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соглашению сторон;</w:t>
      </w: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>- в одностороннем порядке;</w:t>
      </w: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>- по решению суда.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2.  Соглашение может быть прекращено в одностороннем порядке, в том числе досрочно,  в случаях: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-  неисполнения или ненадлежащего исполнения полномочий;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- установления фактов нецелевого использования предоставленных межбюджетных трансфертов;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4"/>
        </w:rPr>
      </w:pPr>
      <w:r w:rsidRPr="00962CAD">
        <w:rPr>
          <w:color w:val="000000" w:themeColor="text1"/>
        </w:rPr>
        <w:t>- изменения законодательства Российской Федерации и (или) законодательства Ярославской области.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962CAD">
        <w:rPr>
          <w:color w:val="000000" w:themeColor="text1"/>
          <w:spacing w:val="-1"/>
        </w:rPr>
        <w:t>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Сторона, получившая предложение с приложением соответствующего  соглашения,  рассматривает  и в случае согласия подписывает соглашение о прекращении настоящего Соглашения  в </w:t>
      </w:r>
      <w:r w:rsidRPr="00962CAD">
        <w:rPr>
          <w:color w:val="000000" w:themeColor="text1"/>
          <w:spacing w:val="3"/>
        </w:rPr>
        <w:t>течение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1"/>
        </w:rPr>
      </w:pPr>
      <w:r w:rsidRPr="00962CAD">
        <w:rPr>
          <w:color w:val="000000" w:themeColor="text1"/>
          <w:spacing w:val="4"/>
        </w:rPr>
        <w:t xml:space="preserve">4. Уведомление о прекращении настоящего Соглашения в одностороннем </w:t>
      </w:r>
      <w:r w:rsidRPr="00962CAD">
        <w:rPr>
          <w:color w:val="000000" w:themeColor="text1"/>
          <w:spacing w:val="-1"/>
        </w:rPr>
        <w:t>порядке,  в том числе досрочно,  направляется одной стороной Соглашения другой стороне Соглашения  в письменном виде.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Соглашение прекращает свое действие по истечении 15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6"/>
        </w:rPr>
        <w:t xml:space="preserve">дней </w:t>
      </w:r>
      <w:proofErr w:type="gramStart"/>
      <w:r w:rsidRPr="00962CAD">
        <w:rPr>
          <w:color w:val="000000" w:themeColor="text1"/>
          <w:spacing w:val="6"/>
        </w:rPr>
        <w:t>с даты получения</w:t>
      </w:r>
      <w:proofErr w:type="gramEnd"/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1"/>
        </w:rPr>
        <w:t>указанного уведомления.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-1"/>
        </w:rPr>
      </w:pPr>
      <w:r w:rsidRPr="00962CAD">
        <w:rPr>
          <w:color w:val="000000" w:themeColor="text1"/>
          <w:spacing w:val="-1"/>
        </w:rPr>
        <w:t>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-1"/>
        </w:rPr>
        <w:t xml:space="preserve">6. При прекращении действия Соглашения </w:t>
      </w:r>
      <w:r>
        <w:rPr>
          <w:color w:val="000000" w:themeColor="text1"/>
          <w:spacing w:val="-1"/>
        </w:rPr>
        <w:t>Поселение</w:t>
      </w:r>
      <w:r w:rsidRPr="00962CAD">
        <w:rPr>
          <w:color w:val="000000" w:themeColor="text1"/>
          <w:spacing w:val="-1"/>
        </w:rPr>
        <w:t xml:space="preserve"> </w:t>
      </w:r>
      <w:r w:rsidRPr="00962CAD">
        <w:rPr>
          <w:color w:val="000000" w:themeColor="text1"/>
          <w:spacing w:val="5"/>
        </w:rPr>
        <w:t xml:space="preserve">возвращает </w:t>
      </w:r>
      <w:r>
        <w:rPr>
          <w:color w:val="000000" w:themeColor="text1"/>
          <w:spacing w:val="5"/>
        </w:rPr>
        <w:t>Району</w:t>
      </w:r>
      <w:r w:rsidRPr="00962CAD">
        <w:rPr>
          <w:color w:val="000000" w:themeColor="text1"/>
          <w:spacing w:val="5"/>
        </w:rPr>
        <w:t xml:space="preserve">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962CAD">
        <w:rPr>
          <w:color w:val="000000" w:themeColor="text1"/>
        </w:rPr>
        <w:t xml:space="preserve"> </w:t>
      </w:r>
      <w:r w:rsidRPr="00962CAD">
        <w:rPr>
          <w:color w:val="000000" w:themeColor="text1"/>
          <w:spacing w:val="3"/>
        </w:rPr>
        <w:t>предусмотренные статьей 3 настоящего Соглашения, в течение одного месяца с момента: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 xml:space="preserve"> – подписание соглашения о прекращении настоящего Соглашения (при прекращении Соглашения по соглашению сторон);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  <w:spacing w:val="3"/>
        </w:rPr>
      </w:pPr>
      <w:r w:rsidRPr="00962CAD">
        <w:rPr>
          <w:color w:val="000000" w:themeColor="text1"/>
          <w:spacing w:val="3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  <w:spacing w:val="3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962CAD">
        <w:rPr>
          <w:color w:val="000000" w:themeColor="text1"/>
        </w:rPr>
        <w:tab/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Статья 7. Ответственность сторон</w:t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1. Органы и должностные лица местного самоуправления </w:t>
      </w:r>
      <w:r>
        <w:rPr>
          <w:color w:val="000000" w:themeColor="text1"/>
        </w:rPr>
        <w:t xml:space="preserve">Охотинского сельского поселения </w:t>
      </w:r>
      <w:r w:rsidRPr="00962CAD">
        <w:rPr>
          <w:color w:val="000000" w:themeColor="text1"/>
        </w:rPr>
        <w:t xml:space="preserve">несут установленную действующим законодательством ответственность за неисполнение или ненадлежащее исполнение переданных им полномочий в той мере, в какой указанные полномочия обеспечены финансовыми средствами, предоставляемыми из бюджета </w:t>
      </w:r>
      <w:r>
        <w:rPr>
          <w:color w:val="000000" w:themeColor="text1"/>
        </w:rPr>
        <w:t>Мышкинского муниципального района</w:t>
      </w:r>
      <w:r w:rsidRPr="00962CAD">
        <w:rPr>
          <w:color w:val="000000" w:themeColor="text1"/>
        </w:rPr>
        <w:t>.</w:t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rFonts w:eastAsiaTheme="minorHAnsi"/>
          <w:color w:val="000000" w:themeColor="text1"/>
          <w:lang w:eastAsia="en-US"/>
        </w:rPr>
      </w:pPr>
      <w:r w:rsidRPr="00962CAD">
        <w:rPr>
          <w:color w:val="000000" w:themeColor="text1"/>
        </w:rPr>
        <w:t xml:space="preserve">2.  </w:t>
      </w:r>
      <w:r w:rsidRPr="00962CAD">
        <w:rPr>
          <w:rFonts w:eastAsiaTheme="minorHAnsi"/>
          <w:color w:val="000000" w:themeColor="text1"/>
          <w:lang w:eastAsia="en-US"/>
        </w:rPr>
        <w:t xml:space="preserve">Органы местного самоуправления </w:t>
      </w:r>
      <w:r>
        <w:rPr>
          <w:color w:val="000000" w:themeColor="text1"/>
        </w:rPr>
        <w:t>Охотинского</w:t>
      </w:r>
      <w:r>
        <w:rPr>
          <w:rFonts w:eastAsiaTheme="minorHAnsi"/>
          <w:color w:val="000000" w:themeColor="text1"/>
          <w:lang w:eastAsia="en-US"/>
        </w:rPr>
        <w:t xml:space="preserve"> сельского поселения</w:t>
      </w:r>
      <w:r w:rsidRPr="00962CAD">
        <w:rPr>
          <w:rFonts w:eastAsiaTheme="minorHAnsi"/>
          <w:color w:val="000000" w:themeColor="text1"/>
          <w:lang w:eastAsia="en-US"/>
        </w:rPr>
        <w:t xml:space="preserve"> не несут ответственности за неисполнение переданных полномочий в случае не перечисления органами местного самоуправления Мышкинского муниципального района на данные цели межбюджетных трансфертов.</w:t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204115" w:rsidRPr="00962CAD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lastRenderedPageBreak/>
        <w:t>8. Срок действия Соглашения</w:t>
      </w:r>
    </w:p>
    <w:p w:rsidR="00204115" w:rsidRPr="00962CAD" w:rsidRDefault="00204115" w:rsidP="00204115">
      <w:pPr>
        <w:tabs>
          <w:tab w:val="left" w:pos="709"/>
        </w:tabs>
        <w:ind w:firstLine="709"/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both"/>
        <w:rPr>
          <w:color w:val="000000" w:themeColor="text1"/>
        </w:rPr>
      </w:pPr>
      <w:r w:rsidRPr="00962CAD">
        <w:rPr>
          <w:color w:val="000000" w:themeColor="text1"/>
        </w:rPr>
        <w:t xml:space="preserve">       1. Соглашение вступает в силу после его официального опубликования и действует с 01.01.20</w:t>
      </w:r>
      <w:r>
        <w:rPr>
          <w:color w:val="000000" w:themeColor="text1"/>
        </w:rPr>
        <w:t>18</w:t>
      </w:r>
      <w:r w:rsidRPr="00962CAD">
        <w:rPr>
          <w:color w:val="000000" w:themeColor="text1"/>
        </w:rPr>
        <w:t xml:space="preserve">  года  по 31.12.20</w:t>
      </w:r>
      <w:r>
        <w:rPr>
          <w:color w:val="000000" w:themeColor="text1"/>
        </w:rPr>
        <w:t>20</w:t>
      </w:r>
      <w:r w:rsidRPr="00962CAD">
        <w:rPr>
          <w:color w:val="000000" w:themeColor="text1"/>
        </w:rPr>
        <w:t xml:space="preserve"> года (включительно).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Статья 9. Заключительные положения</w:t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1.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204115" w:rsidRPr="00962CAD" w:rsidRDefault="00204115" w:rsidP="00204115">
      <w:pPr>
        <w:pStyle w:val="a5"/>
        <w:spacing w:after="0"/>
        <w:ind w:left="0"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2. Внесение изменений и дополнений в настоящее Соглашение осуществляется   путём заключения дополнительных соглашений, которые являются неотъемлемой частью настоящего Соглашения.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</w:rPr>
        <w:t>3.  Споры, связанные с исполнением настоящего Соглашения, разрешаются путём переговоров или в судебном порядке.</w:t>
      </w:r>
    </w:p>
    <w:p w:rsidR="00204115" w:rsidRPr="00962CAD" w:rsidRDefault="00204115" w:rsidP="00204115">
      <w:pPr>
        <w:ind w:firstLine="283"/>
        <w:jc w:val="both"/>
        <w:rPr>
          <w:color w:val="000000" w:themeColor="text1"/>
        </w:rPr>
      </w:pPr>
      <w:r w:rsidRPr="00962CAD">
        <w:rPr>
          <w:color w:val="000000" w:themeColor="text1"/>
          <w:spacing w:val="6"/>
        </w:rPr>
        <w:t xml:space="preserve">4. </w:t>
      </w:r>
      <w:r w:rsidRPr="00962CAD">
        <w:rPr>
          <w:color w:val="000000" w:themeColor="text1"/>
        </w:rPr>
        <w:t>Настоящее Соглашение заключено в четырех экземплярах, по два экземпляра  для каждой из сторон, имеющих равную юридическую силу.</w:t>
      </w:r>
    </w:p>
    <w:p w:rsidR="00204115" w:rsidRPr="00962CAD" w:rsidRDefault="00204115" w:rsidP="00204115">
      <w:pPr>
        <w:rPr>
          <w:b/>
          <w:color w:val="000000" w:themeColor="text1"/>
        </w:rPr>
      </w:pPr>
    </w:p>
    <w:p w:rsidR="00204115" w:rsidRPr="00962CAD" w:rsidRDefault="00204115" w:rsidP="00204115">
      <w:pPr>
        <w:rPr>
          <w:color w:val="000000" w:themeColor="text1"/>
        </w:rPr>
      </w:pPr>
      <w:r w:rsidRPr="00962CAD">
        <w:rPr>
          <w:color w:val="000000" w:themeColor="text1"/>
        </w:rPr>
        <w:t>Глава Мышкинского</w:t>
      </w:r>
      <w:r w:rsidRPr="00962CAD">
        <w:rPr>
          <w:color w:val="000000" w:themeColor="text1"/>
        </w:rPr>
        <w:tab/>
        <w:t xml:space="preserve">                                                Глава </w:t>
      </w:r>
      <w:r>
        <w:rPr>
          <w:color w:val="000000" w:themeColor="text1"/>
        </w:rPr>
        <w:t>Охотинского</w:t>
      </w:r>
      <w:r w:rsidRPr="00962CAD">
        <w:rPr>
          <w:color w:val="000000" w:themeColor="text1"/>
        </w:rPr>
        <w:t xml:space="preserve"> </w:t>
      </w:r>
    </w:p>
    <w:p w:rsidR="00204115" w:rsidRPr="00962CAD" w:rsidRDefault="00204115" w:rsidP="00204115">
      <w:pPr>
        <w:rPr>
          <w:color w:val="000000" w:themeColor="text1"/>
        </w:rPr>
      </w:pPr>
      <w:r w:rsidRPr="00962CAD">
        <w:rPr>
          <w:color w:val="000000" w:themeColor="text1"/>
        </w:rPr>
        <w:t>муниципального района</w:t>
      </w:r>
      <w:r w:rsidRPr="00962CAD">
        <w:rPr>
          <w:color w:val="000000" w:themeColor="text1"/>
        </w:rPr>
        <w:tab/>
        <w:t xml:space="preserve">                                                </w:t>
      </w:r>
      <w:r>
        <w:rPr>
          <w:color w:val="000000" w:themeColor="text1"/>
        </w:rPr>
        <w:t>сельского поселения</w:t>
      </w:r>
    </w:p>
    <w:p w:rsidR="00204115" w:rsidRPr="00962CAD" w:rsidRDefault="00204115" w:rsidP="00204115">
      <w:pPr>
        <w:rPr>
          <w:color w:val="000000" w:themeColor="text1"/>
        </w:rPr>
      </w:pPr>
      <w:r w:rsidRPr="00962CAD">
        <w:rPr>
          <w:color w:val="000000" w:themeColor="text1"/>
        </w:rPr>
        <w:t xml:space="preserve">____________ О.В. Минаева                                             ____________ </w:t>
      </w:r>
      <w:r>
        <w:rPr>
          <w:color w:val="000000" w:themeColor="text1"/>
        </w:rPr>
        <w:t>Н.С.Гусева</w:t>
      </w:r>
    </w:p>
    <w:p w:rsidR="00204115" w:rsidRPr="00962CAD" w:rsidRDefault="00204115" w:rsidP="00204115">
      <w:pPr>
        <w:jc w:val="center"/>
        <w:rPr>
          <w:color w:val="000000" w:themeColor="text1"/>
        </w:rPr>
      </w:pPr>
    </w:p>
    <w:p w:rsidR="00204115" w:rsidRPr="00962CAD" w:rsidRDefault="00204115" w:rsidP="00204115">
      <w:pPr>
        <w:jc w:val="center"/>
        <w:rPr>
          <w:color w:val="000000" w:themeColor="text1"/>
        </w:rPr>
      </w:pPr>
      <w:r w:rsidRPr="00962CAD">
        <w:rPr>
          <w:color w:val="000000" w:themeColor="text1"/>
        </w:rPr>
        <w:t xml:space="preserve">    </w:t>
      </w:r>
    </w:p>
    <w:p w:rsidR="00204115" w:rsidRDefault="00204115" w:rsidP="00204115">
      <w:pPr>
        <w:rPr>
          <w:color w:val="000000" w:themeColor="text1"/>
        </w:rPr>
      </w:pPr>
      <w:r w:rsidRPr="00962CAD">
        <w:rPr>
          <w:color w:val="000000" w:themeColor="text1"/>
        </w:rPr>
        <w:t xml:space="preserve">                                 М.П.                                                                           М.П.</w:t>
      </w: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Default="00204115" w:rsidP="00204115">
      <w:pPr>
        <w:ind w:left="4820"/>
        <w:rPr>
          <w:color w:val="000000" w:themeColor="text1"/>
        </w:rPr>
      </w:pPr>
    </w:p>
    <w:p w:rsidR="00204115" w:rsidRPr="00962CAD" w:rsidRDefault="00204115" w:rsidP="00204115">
      <w:pPr>
        <w:ind w:left="4820"/>
        <w:rPr>
          <w:bCs/>
          <w:color w:val="000000" w:themeColor="text1"/>
        </w:rPr>
      </w:pPr>
      <w:r w:rsidRPr="00962CAD">
        <w:rPr>
          <w:color w:val="000000" w:themeColor="text1"/>
        </w:rPr>
        <w:t xml:space="preserve">Приложение   1 к Соглашению 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  <w:r w:rsidRPr="00962CAD">
        <w:rPr>
          <w:b/>
          <w:color w:val="000000" w:themeColor="text1"/>
        </w:rPr>
        <w:t>Порядок</w:t>
      </w:r>
    </w:p>
    <w:p w:rsidR="00204115" w:rsidRPr="00962CAD" w:rsidRDefault="00204115" w:rsidP="00204115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lang w:eastAsia="ru-RU"/>
        </w:rPr>
      </w:pPr>
      <w:r w:rsidRPr="00962CAD">
        <w:rPr>
          <w:b/>
          <w:color w:val="000000" w:themeColor="text1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204115" w:rsidRPr="00962CAD" w:rsidRDefault="00204115" w:rsidP="00204115">
      <w:pPr>
        <w:jc w:val="center"/>
        <w:rPr>
          <w:b/>
          <w:color w:val="000000" w:themeColor="text1"/>
        </w:rPr>
      </w:pPr>
    </w:p>
    <w:p w:rsidR="00204115" w:rsidRPr="005D691F" w:rsidRDefault="00204115" w:rsidP="00204115">
      <w:pPr>
        <w:pStyle w:val="11"/>
        <w:numPr>
          <w:ilvl w:val="1"/>
          <w:numId w:val="2"/>
        </w:numPr>
        <w:shd w:val="clear" w:color="auto" w:fill="auto"/>
        <w:spacing w:before="0" w:after="349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91F">
        <w:rPr>
          <w:rFonts w:ascii="Times New Roman" w:hAnsi="Times New Roman" w:cs="Times New Roman"/>
          <w:sz w:val="24"/>
          <w:szCs w:val="24"/>
        </w:rPr>
        <w:t>Объем межбюджетных трансфертов из бюджета Мышкинского муниципального района бюджету поселения для осуществления переданных полномочий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(механизированная снегоочистка, расчистка автомобильных дорог от снежных заносов, борьба с зимней скользкостью, уборка снежных валов с обочин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>пределяется по следующей формуле:</w:t>
      </w:r>
    </w:p>
    <w:p w:rsidR="00204115" w:rsidRPr="005D691F" w:rsidRDefault="00204115" w:rsidP="00204115">
      <w:pPr>
        <w:pStyle w:val="11"/>
        <w:shd w:val="clear" w:color="auto" w:fill="auto"/>
        <w:spacing w:before="0" w:after="25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=</w:t>
      </w:r>
      <w:r w:rsidRPr="005D691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*(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,  где</w:t>
      </w:r>
      <w:proofErr w:type="gramEnd"/>
    </w:p>
    <w:p w:rsidR="00204115" w:rsidRPr="005D691F" w:rsidRDefault="00204115" w:rsidP="00204115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Vmt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объем межбюджетных трансфертов;</w:t>
      </w:r>
    </w:p>
    <w:p w:rsidR="00204115" w:rsidRPr="005D691F" w:rsidRDefault="00204115" w:rsidP="00204115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Pni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- протяженность дорог местного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значения  в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204115" w:rsidRPr="005D691F" w:rsidRDefault="00204115" w:rsidP="00204115">
      <w:pPr>
        <w:pStyle w:val="1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691F"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 w:rsidRPr="005D691F">
        <w:rPr>
          <w:rFonts w:ascii="Times New Roman" w:hAnsi="Times New Roman" w:cs="Times New Roman"/>
          <w:sz w:val="24"/>
          <w:szCs w:val="24"/>
        </w:rPr>
        <w:t xml:space="preserve"> – общая протяженность дорог местного </w:t>
      </w:r>
      <w:proofErr w:type="gramStart"/>
      <w:r w:rsidRPr="005D691F">
        <w:rPr>
          <w:rFonts w:ascii="Times New Roman" w:hAnsi="Times New Roman" w:cs="Times New Roman"/>
          <w:sz w:val="24"/>
          <w:szCs w:val="24"/>
        </w:rPr>
        <w:t>значения  муниципального</w:t>
      </w:r>
      <w:proofErr w:type="gramEnd"/>
      <w:r w:rsidRPr="005D691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04115" w:rsidRPr="005D691F" w:rsidRDefault="00204115" w:rsidP="00204115">
      <w:pPr>
        <w:rPr>
          <w:b/>
          <w:color w:val="000000" w:themeColor="text1"/>
        </w:rPr>
      </w:pPr>
    </w:p>
    <w:p w:rsidR="00204115" w:rsidRPr="005D691F" w:rsidRDefault="00204115" w:rsidP="00204115">
      <w:pPr>
        <w:jc w:val="center"/>
        <w:rPr>
          <w:b/>
          <w:color w:val="000000" w:themeColor="text1"/>
        </w:rPr>
      </w:pPr>
    </w:p>
    <w:p w:rsidR="00204115" w:rsidRPr="005D691F" w:rsidRDefault="00204115" w:rsidP="00204115">
      <w:pPr>
        <w:jc w:val="center"/>
        <w:rPr>
          <w:b/>
          <w:color w:val="000000" w:themeColor="text1"/>
        </w:rPr>
      </w:pPr>
    </w:p>
    <w:p w:rsidR="00204115" w:rsidRPr="005D691F" w:rsidRDefault="00204115" w:rsidP="00204115">
      <w:pPr>
        <w:jc w:val="center"/>
        <w:rPr>
          <w:b/>
          <w:color w:val="000000" w:themeColor="text1"/>
          <w:lang w:eastAsia="ru-RU"/>
        </w:rPr>
      </w:pPr>
    </w:p>
    <w:p w:rsidR="00204115" w:rsidRPr="005D691F" w:rsidRDefault="00204115" w:rsidP="00204115">
      <w:pPr>
        <w:ind w:left="4820"/>
        <w:rPr>
          <w:bCs/>
          <w:color w:val="000000" w:themeColor="text1"/>
        </w:rPr>
      </w:pPr>
      <w:r w:rsidRPr="005D691F">
        <w:rPr>
          <w:color w:val="000000" w:themeColor="text1"/>
        </w:rPr>
        <w:t xml:space="preserve">Приложение   2 к Соглашению </w:t>
      </w:r>
    </w:p>
    <w:p w:rsidR="00204115" w:rsidRPr="005D691F" w:rsidRDefault="00204115" w:rsidP="00204115">
      <w:pPr>
        <w:jc w:val="center"/>
        <w:rPr>
          <w:b/>
          <w:color w:val="000000" w:themeColor="text1"/>
          <w:lang w:eastAsia="ru-RU"/>
        </w:rPr>
      </w:pPr>
    </w:p>
    <w:p w:rsidR="00204115" w:rsidRPr="005D691F" w:rsidRDefault="00204115" w:rsidP="00204115">
      <w:pPr>
        <w:jc w:val="center"/>
        <w:rPr>
          <w:b/>
          <w:color w:val="000000" w:themeColor="text1"/>
          <w:lang w:eastAsia="ru-RU"/>
        </w:rPr>
      </w:pPr>
    </w:p>
    <w:p w:rsidR="00204115" w:rsidRPr="005D691F" w:rsidRDefault="00204115" w:rsidP="00204115">
      <w:pPr>
        <w:jc w:val="center"/>
        <w:rPr>
          <w:b/>
          <w:color w:val="000000" w:themeColor="text1"/>
          <w:lang w:eastAsia="ru-RU"/>
        </w:rPr>
      </w:pPr>
      <w:r w:rsidRPr="005D691F">
        <w:rPr>
          <w:b/>
          <w:color w:val="000000" w:themeColor="text1"/>
          <w:lang w:eastAsia="ru-RU"/>
        </w:rPr>
        <w:t xml:space="preserve">Объем  межбюджетных трансфертов, предоставляемых бюджету </w:t>
      </w:r>
      <w:r>
        <w:rPr>
          <w:b/>
          <w:color w:val="000000" w:themeColor="text1"/>
          <w:lang w:eastAsia="ru-RU"/>
        </w:rPr>
        <w:t>Охотинского</w:t>
      </w:r>
      <w:r w:rsidRPr="005D691F">
        <w:rPr>
          <w:b/>
          <w:color w:val="000000" w:themeColor="text1"/>
          <w:lang w:eastAsia="ru-RU"/>
        </w:rPr>
        <w:t xml:space="preserve"> сельского поселения  для осуществления части переданных полномочий</w:t>
      </w:r>
    </w:p>
    <w:p w:rsidR="00204115" w:rsidRPr="005D691F" w:rsidRDefault="00204115" w:rsidP="00204115">
      <w:pPr>
        <w:jc w:val="center"/>
        <w:rPr>
          <w:b/>
          <w:color w:val="000000" w:themeColor="text1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4"/>
        <w:gridCol w:w="1701"/>
        <w:gridCol w:w="1559"/>
        <w:gridCol w:w="1418"/>
      </w:tblGrid>
      <w:tr w:rsidR="00204115" w:rsidRPr="005D691F" w:rsidTr="003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  <w:rPr>
                <w:b/>
              </w:rPr>
            </w:pPr>
            <w:r w:rsidRPr="005D691F">
              <w:rPr>
                <w:b/>
              </w:rPr>
              <w:t>№</w:t>
            </w:r>
          </w:p>
          <w:p w:rsidR="00204115" w:rsidRPr="005D691F" w:rsidRDefault="00204115" w:rsidP="003F11F9">
            <w:pPr>
              <w:jc w:val="center"/>
              <w:rPr>
                <w:b/>
              </w:rPr>
            </w:pPr>
            <w:proofErr w:type="spellStart"/>
            <w:proofErr w:type="gramStart"/>
            <w:r w:rsidRPr="005D691F">
              <w:rPr>
                <w:b/>
              </w:rPr>
              <w:t>п</w:t>
            </w:r>
            <w:proofErr w:type="spellEnd"/>
            <w:proofErr w:type="gramEnd"/>
            <w:r w:rsidRPr="005D691F">
              <w:rPr>
                <w:b/>
              </w:rPr>
              <w:t>/</w:t>
            </w:r>
            <w:proofErr w:type="spellStart"/>
            <w:r w:rsidRPr="005D691F">
              <w:rPr>
                <w:b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  <w:rPr>
                <w:b/>
              </w:rPr>
            </w:pPr>
            <w:r w:rsidRPr="005D691F">
              <w:rPr>
                <w:b/>
              </w:rPr>
              <w:t>Полномочия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</w:pPr>
            <w:r w:rsidRPr="005D691F">
              <w:rPr>
                <w:b/>
              </w:rPr>
              <w:t>2018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</w:pPr>
            <w:r w:rsidRPr="005D691F">
              <w:rPr>
                <w:b/>
              </w:rPr>
              <w:t>2019 год сумма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ind w:left="-108" w:right="-108"/>
              <w:jc w:val="center"/>
              <w:rPr>
                <w:b/>
              </w:rPr>
            </w:pPr>
            <w:r w:rsidRPr="005D691F">
              <w:rPr>
                <w:b/>
              </w:rPr>
              <w:t>2020 год сумма (руб.)</w:t>
            </w:r>
          </w:p>
        </w:tc>
      </w:tr>
      <w:tr w:rsidR="00204115" w:rsidRPr="005D691F" w:rsidTr="003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  <w:rPr>
                <w:b/>
              </w:rPr>
            </w:pPr>
            <w:r w:rsidRPr="005D691F">
              <w:rPr>
                <w:b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both"/>
              <w:rPr>
                <w:b/>
              </w:rPr>
            </w:pPr>
            <w:r w:rsidRPr="005D691F"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(механизированная снегоочистка, расчистка автомобильных дорог от снежных заносов, борьба с зимней скользкостью, уборка снежных валов с обочин)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jc w:val="center"/>
            </w:pPr>
            <w:r>
              <w:t>533 375</w:t>
            </w:r>
            <w:r w:rsidRPr="005D691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jc w:val="center"/>
              <w:rPr>
                <w:b/>
              </w:rPr>
            </w:pPr>
            <w:r>
              <w:t>533 375</w:t>
            </w:r>
            <w:r w:rsidRPr="005D691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ind w:left="-108" w:right="-108"/>
              <w:jc w:val="center"/>
              <w:rPr>
                <w:b/>
              </w:rPr>
            </w:pPr>
            <w:r>
              <w:t>533 375</w:t>
            </w:r>
            <w:r w:rsidRPr="005D691F">
              <w:t>,00</w:t>
            </w:r>
          </w:p>
        </w:tc>
      </w:tr>
      <w:tr w:rsidR="00204115" w:rsidRPr="005D691F" w:rsidTr="003F11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center"/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15" w:rsidRPr="005D691F" w:rsidRDefault="00204115" w:rsidP="003F11F9">
            <w:pPr>
              <w:jc w:val="both"/>
            </w:pPr>
            <w:r w:rsidRPr="005D691F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jc w:val="center"/>
            </w:pPr>
            <w:r>
              <w:t>533 375</w:t>
            </w:r>
            <w:r w:rsidRPr="005D691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jc w:val="center"/>
              <w:rPr>
                <w:b/>
              </w:rPr>
            </w:pPr>
            <w:r>
              <w:t>533 375</w:t>
            </w:r>
            <w:r w:rsidRPr="005D691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115" w:rsidRPr="005D691F" w:rsidRDefault="00204115" w:rsidP="003F11F9">
            <w:pPr>
              <w:ind w:left="-108" w:right="-108"/>
              <w:jc w:val="center"/>
              <w:rPr>
                <w:b/>
              </w:rPr>
            </w:pPr>
            <w:r>
              <w:t>533 375</w:t>
            </w:r>
            <w:r w:rsidRPr="005D691F">
              <w:t>,00</w:t>
            </w:r>
          </w:p>
        </w:tc>
      </w:tr>
    </w:tbl>
    <w:p w:rsidR="00204115" w:rsidRPr="005D691F" w:rsidRDefault="00204115" w:rsidP="00204115">
      <w:pPr>
        <w:jc w:val="center"/>
        <w:rPr>
          <w:b/>
          <w:color w:val="000000" w:themeColor="text1"/>
        </w:rPr>
      </w:pPr>
    </w:p>
    <w:p w:rsidR="00204115" w:rsidRPr="005D691F" w:rsidRDefault="00204115" w:rsidP="00204115"/>
    <w:p w:rsidR="00204115" w:rsidRPr="005D691F" w:rsidRDefault="00204115" w:rsidP="00204115"/>
    <w:p w:rsidR="008447E3" w:rsidRDefault="008447E3"/>
    <w:sectPr w:rsidR="008447E3" w:rsidSect="008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D47"/>
    <w:multiLevelType w:val="multilevel"/>
    <w:tmpl w:val="08D63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1D250A6"/>
    <w:multiLevelType w:val="multilevel"/>
    <w:tmpl w:val="4440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69B"/>
    <w:rsid w:val="00036694"/>
    <w:rsid w:val="00204115"/>
    <w:rsid w:val="004152A5"/>
    <w:rsid w:val="005300EB"/>
    <w:rsid w:val="007E2E14"/>
    <w:rsid w:val="008447E3"/>
    <w:rsid w:val="008E669B"/>
    <w:rsid w:val="0098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669B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20411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04115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2041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4115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2017-12-18T07:04:00Z</dcterms:created>
  <dcterms:modified xsi:type="dcterms:W3CDTF">2017-12-20T13:06:00Z</dcterms:modified>
</cp:coreProperties>
</file>