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35" w:rsidRDefault="00534F35" w:rsidP="00534F3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</w:p>
    <w:p w:rsidR="00534F35" w:rsidRDefault="00534F35" w:rsidP="005757E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15E" w:rsidRDefault="005757ED" w:rsidP="005757E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ОХОТИНСКОГО СЕЛЬСКОГО ПОСЕЛЕНИЯ</w:t>
      </w:r>
    </w:p>
    <w:p w:rsidR="005757ED" w:rsidRPr="005757ED" w:rsidRDefault="005757ED" w:rsidP="005757E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7ED" w:rsidRPr="005757ED" w:rsidRDefault="005757ED" w:rsidP="005757E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00.0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>0.201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15E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5757ED">
        <w:rPr>
          <w:rFonts w:ascii="Times New Roman" w:hAnsi="Times New Roman" w:cs="Times New Roman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муниципального контроля</w:t>
      </w:r>
    </w:p>
    <w:p w:rsidR="005757ED" w:rsidRPr="005757ED" w:rsidRDefault="005757ED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15E" w:rsidRDefault="005757ED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7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со </w:t>
      </w:r>
      <w:hyperlink r:id="rId4" w:history="1">
        <w:r w:rsidRPr="00971A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8.2</w:t>
        </w:r>
      </w:hyperlink>
      <w:r w:rsidRPr="0097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F315E" w:rsidRPr="005757ED">
        <w:rPr>
          <w:rFonts w:ascii="Times New Roman" w:hAnsi="Times New Roman" w:cs="Times New Roman"/>
          <w:sz w:val="24"/>
          <w:szCs w:val="24"/>
          <w:lang w:eastAsia="ru-RU"/>
        </w:rPr>
        <w:t>», в целях осуществления функций по муниципальному контролю,</w:t>
      </w:r>
    </w:p>
    <w:p w:rsidR="005757ED" w:rsidRPr="005757ED" w:rsidRDefault="005757ED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15E" w:rsidRPr="005757ED" w:rsidRDefault="005757ED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ПОСТАНОВЛЯЕТ</w:t>
      </w:r>
      <w:r w:rsidR="00DF315E" w:rsidRPr="005757E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1. Утвердить программу профилактики нарушений обязательных требований законодательства в сфере муниципального контроля.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размещение данного постановления на официальном сайте администрации 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Охотинского сельского поселения в сети «Интернет»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757E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15E" w:rsidRPr="005757ED" w:rsidRDefault="00DF315E" w:rsidP="005757ED">
      <w:pPr>
        <w:pStyle w:val="a6"/>
        <w:rPr>
          <w:rFonts w:ascii="Times New Roman" w:hAnsi="Times New Roman" w:cs="Times New Roman"/>
          <w:sz w:val="24"/>
          <w:szCs w:val="24"/>
        </w:rPr>
      </w:pPr>
      <w:r w:rsidRPr="005757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57ED">
        <w:rPr>
          <w:rFonts w:ascii="Times New Roman" w:hAnsi="Times New Roman" w:cs="Times New Roman"/>
          <w:sz w:val="24"/>
          <w:szCs w:val="24"/>
        </w:rPr>
        <w:t>Охотинского сельского поселения:                                     Н.С. Гусева</w:t>
      </w:r>
    </w:p>
    <w:p w:rsidR="00DF315E" w:rsidRPr="00DF315E" w:rsidRDefault="00DF315E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15E" w:rsidRPr="00DF315E" w:rsidRDefault="00DF315E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15E" w:rsidRPr="00DF315E" w:rsidRDefault="00DF315E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15E" w:rsidRDefault="00DF315E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ED" w:rsidRPr="00DF315E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5E" w:rsidRPr="00DF315E" w:rsidRDefault="00DF315E" w:rsidP="005757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5E" w:rsidRPr="005757ED" w:rsidRDefault="00DF315E" w:rsidP="005757E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DF315E" w:rsidRPr="005757ED" w:rsidRDefault="00DF315E" w:rsidP="005757E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315E" w:rsidRPr="005757ED" w:rsidRDefault="005757ED" w:rsidP="005757E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Охотинского сельского поселения</w:t>
      </w:r>
    </w:p>
    <w:p w:rsidR="00DF315E" w:rsidRPr="005757ED" w:rsidRDefault="00DF315E" w:rsidP="005757E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</w:p>
    <w:p w:rsidR="00DF315E" w:rsidRPr="005757ED" w:rsidRDefault="00DF315E" w:rsidP="005757E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F315E" w:rsidRPr="00DF315E" w:rsidRDefault="00DF315E" w:rsidP="00DF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15E" w:rsidRPr="00DF315E" w:rsidRDefault="00DF315E" w:rsidP="00DF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 обязательных требований законодательства в сфере муниципального контроля</w:t>
      </w:r>
    </w:p>
    <w:p w:rsidR="00DF315E" w:rsidRPr="00DF315E" w:rsidRDefault="00DF315E" w:rsidP="00DF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F315E" w:rsidRPr="00DF315E" w:rsidRDefault="00DF315E" w:rsidP="00DF31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    Общие положения</w:t>
      </w:r>
    </w:p>
    <w:p w:rsidR="00DF315E" w:rsidRPr="00DF315E" w:rsidRDefault="00DF315E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34F35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в целях организации проведения Администрацией</w:t>
      </w:r>
      <w:r w:rsidRPr="00DF315E">
        <w:rPr>
          <w:lang w:eastAsia="ru-RU"/>
        </w:rPr>
        <w:t xml:space="preserve">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>Охотинского сельского поселения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Ярославской 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области, муниципальными правовыми актами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>Охотинского сельского поселения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>,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законодательства, в</w:t>
      </w:r>
      <w:proofErr w:type="gramEnd"/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соответствующих </w:t>
      </w:r>
      <w:proofErr w:type="gramStart"/>
      <w:r w:rsidRPr="00534F35">
        <w:rPr>
          <w:rFonts w:ascii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 снижения рисков причинения ущерба охраняемым законом ценностям.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1.2. Целью программы является: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- предупреждение нарушений подконтрольными субъектами требований законодательства Российской Федерации,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>Ярославской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муниципальным правовым актам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>Охотинского сельского поселения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- снижение уровня ущерба охраняемым законом ценностям.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1.3. Задачами программы являются: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нарушениям требований законодательства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Ярославской области, муниципальным правовым актам Охотинского сельского поселения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F315E" w:rsidRPr="009C6DBD" w:rsidRDefault="00DF315E" w:rsidP="009C6DB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  <w:r w:rsidR="005757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       </w:t>
      </w:r>
    </w:p>
    <w:p w:rsidR="00DF315E" w:rsidRPr="009C6DBD" w:rsidRDefault="005757ED" w:rsidP="009C6D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DF315E" w:rsidRPr="00DF3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 Виды муниципального контроля, осуществляемого Администрацией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Охотинского сельского поселения</w:t>
      </w:r>
    </w:p>
    <w:tbl>
      <w:tblPr>
        <w:tblW w:w="89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4293"/>
        <w:gridCol w:w="4027"/>
      </w:tblGrid>
      <w:tr w:rsidR="00DF315E" w:rsidRPr="00DF315E" w:rsidTr="005757ED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органа (должностного лица), уполномоченного на осуществление муниципального контроля в соответствующей сфере </w:t>
            </w:r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5757ED" w:rsidRPr="00DF315E" w:rsidTr="005757ED">
        <w:trPr>
          <w:trHeight w:val="123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534F35" w:rsidRDefault="00534F35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534F35" w:rsidRDefault="005757ED" w:rsidP="005757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534F3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4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  <w:p w:rsidR="005757ED" w:rsidRPr="00534F35" w:rsidRDefault="005757ED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534F35" w:rsidRDefault="00534F35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Охотинского </w:t>
            </w:r>
            <w:proofErr w:type="gramStart"/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proofErr w:type="gramEnd"/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поселенния</w:t>
            </w:r>
            <w:proofErr w:type="spellEnd"/>
          </w:p>
        </w:tc>
      </w:tr>
      <w:tr w:rsidR="00534F35" w:rsidRPr="00DF315E" w:rsidTr="005757ED">
        <w:trPr>
          <w:trHeight w:val="123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F35" w:rsidRPr="00534F35" w:rsidRDefault="00534F35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F35" w:rsidRPr="00534F35" w:rsidRDefault="00534F35" w:rsidP="00575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F35" w:rsidRPr="00534F35" w:rsidRDefault="00534F35" w:rsidP="00534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Охотинского сельского поселения</w:t>
            </w:r>
          </w:p>
        </w:tc>
      </w:tr>
      <w:tr w:rsidR="005757ED" w:rsidRPr="00DF315E" w:rsidTr="005757ED">
        <w:trPr>
          <w:trHeight w:val="111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534F35" w:rsidRDefault="00534F35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F35" w:rsidRPr="00534F35" w:rsidRDefault="00534F35" w:rsidP="00534F35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Муниципальный  </w:t>
            </w:r>
            <w:proofErr w:type="gramStart"/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контроль</w:t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за</w:t>
            </w:r>
            <w:proofErr w:type="gramEnd"/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соблюдением требований, установленных  муниципальными правовыми актами в сфере</w:t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 xml:space="preserve">благоустройства территории </w:t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</w:p>
          <w:p w:rsidR="005757ED" w:rsidRPr="00534F35" w:rsidRDefault="005757ED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534F35" w:rsidRDefault="00534F35" w:rsidP="00534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Охотинского сельского поселения</w:t>
            </w:r>
          </w:p>
        </w:tc>
      </w:tr>
    </w:tbl>
    <w:p w:rsidR="00DF315E" w:rsidRPr="00DF315E" w:rsidRDefault="00DF315E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5E" w:rsidRPr="00DF315E" w:rsidRDefault="00DF315E" w:rsidP="00DF31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План-график профилактических мероприятий</w:t>
      </w:r>
    </w:p>
    <w:tbl>
      <w:tblPr>
        <w:tblW w:w="921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70"/>
        <w:gridCol w:w="4076"/>
        <w:gridCol w:w="2399"/>
        <w:gridCol w:w="2068"/>
      </w:tblGrid>
      <w:tr w:rsidR="00DF315E" w:rsidRPr="00DF315E" w:rsidTr="00DF315E">
        <w:trPr>
          <w:tblCellSpacing w:w="15" w:type="dxa"/>
        </w:trPr>
        <w:tc>
          <w:tcPr>
            <w:tcW w:w="564" w:type="dxa"/>
            <w:vAlign w:val="center"/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8" w:type="dxa"/>
            <w:vAlign w:val="center"/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Align w:val="center"/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vAlign w:val="center"/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315E" w:rsidRPr="00DF315E" w:rsidTr="00534F35">
        <w:trPr>
          <w:tblCellSpacing w:w="15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  </w:t>
            </w:r>
          </w:p>
        </w:tc>
      </w:tr>
      <w:tr w:rsidR="00DF315E" w:rsidRPr="00DF315E" w:rsidTr="00534F35">
        <w:trPr>
          <w:tblCellSpacing w:w="15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534F35" w:rsidRDefault="00DF315E" w:rsidP="00534F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DF315E" w:rsidRPr="00534F35" w:rsidRDefault="00DF315E" w:rsidP="00534F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DF315E" w:rsidRPr="00DF315E" w:rsidRDefault="00DF315E" w:rsidP="00534F35">
            <w:pPr>
              <w:pStyle w:val="a6"/>
              <w:jc w:val="both"/>
              <w:rPr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      </w:t>
            </w:r>
          </w:p>
          <w:p w:rsidR="00DF315E" w:rsidRPr="00DF315E" w:rsidRDefault="00DF315E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</w:tr>
      <w:tr w:rsidR="00DF315E" w:rsidRPr="00DF315E" w:rsidTr="00534F35">
        <w:trPr>
          <w:tblCellSpacing w:w="15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 и иными способами.</w:t>
            </w:r>
          </w:p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</w:t>
            </w: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Pr="00534F35" w:rsidRDefault="00534F35" w:rsidP="00534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лица, уполномоченные</w:t>
            </w:r>
          </w:p>
          <w:p w:rsidR="00DF315E" w:rsidRPr="00534F35" w:rsidRDefault="00534F35" w:rsidP="00534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      </w:t>
            </w:r>
          </w:p>
          <w:p w:rsidR="00DF315E" w:rsidRPr="00DF315E" w:rsidRDefault="00DF315E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</w:tr>
      <w:tr w:rsidR="00DF315E" w:rsidRPr="00DF315E" w:rsidTr="00534F35">
        <w:trPr>
          <w:tblCellSpacing w:w="15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                     (не реже одного раза в год) обобщения практики осуществления  в соответствующей  сфере деятельности муниципального контроля и размещение на официальном сайте Администрации 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Pr="00534F35" w:rsidRDefault="00534F35" w:rsidP="00534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DF315E" w:rsidRPr="00534F35" w:rsidRDefault="00534F35" w:rsidP="00534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       (по мере необходимости)</w:t>
            </w:r>
          </w:p>
        </w:tc>
      </w:tr>
      <w:tr w:rsidR="00DF315E" w:rsidRPr="00DF315E" w:rsidTr="00534F35">
        <w:trPr>
          <w:tblCellSpacing w:w="15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534F35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</w:t>
            </w:r>
            <w:r w:rsidR="00DF315E"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 нарушения обязательных требований в соответствии с частями 5 - 7 статьи 8.2 Федерального закона от 26.12.2008г. № 294-ФЗ                    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  <w:r w:rsidR="0053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  <w:r w:rsidR="0053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5E" w:rsidRPr="00DF315E" w:rsidRDefault="00DF315E" w:rsidP="00DF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586F" w:rsidRDefault="0080586F"/>
    <w:sectPr w:rsidR="0080586F" w:rsidSect="005757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15E"/>
    <w:rsid w:val="002F334B"/>
    <w:rsid w:val="00534F35"/>
    <w:rsid w:val="005757ED"/>
    <w:rsid w:val="007848D4"/>
    <w:rsid w:val="0080586F"/>
    <w:rsid w:val="009C6DBD"/>
    <w:rsid w:val="00D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6F"/>
  </w:style>
  <w:style w:type="paragraph" w:styleId="3">
    <w:name w:val="heading 3"/>
    <w:basedOn w:val="a"/>
    <w:link w:val="30"/>
    <w:uiPriority w:val="9"/>
    <w:qFormat/>
    <w:rsid w:val="00DF3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15E"/>
    <w:rPr>
      <w:b/>
      <w:bCs/>
    </w:rPr>
  </w:style>
  <w:style w:type="character" w:styleId="a5">
    <w:name w:val="Emphasis"/>
    <w:basedOn w:val="a0"/>
    <w:uiPriority w:val="20"/>
    <w:qFormat/>
    <w:rsid w:val="00DF315E"/>
    <w:rPr>
      <w:i/>
      <w:iCs/>
    </w:rPr>
  </w:style>
  <w:style w:type="paragraph" w:customStyle="1" w:styleId="headertexttopleveltextcentertext">
    <w:name w:val="headertexttopleveltextcentertext"/>
    <w:basedOn w:val="a"/>
    <w:rsid w:val="00D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D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57E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3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57314712&amp;sub=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cp:lastPrinted>2018-06-20T06:40:00Z</cp:lastPrinted>
  <dcterms:created xsi:type="dcterms:W3CDTF">2018-06-15T07:47:00Z</dcterms:created>
  <dcterms:modified xsi:type="dcterms:W3CDTF">2018-06-20T06:40:00Z</dcterms:modified>
</cp:coreProperties>
</file>