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E5726">
      <w:pPr>
        <w:pStyle w:val="Style1"/>
        <w:widowControl/>
        <w:spacing w:before="62"/>
        <w:rPr>
          <w:rStyle w:val="FontStyle11"/>
        </w:rPr>
      </w:pPr>
      <w:r>
        <w:rPr>
          <w:rStyle w:val="FontStyle11"/>
        </w:rPr>
        <w:t>Ярославская межрайонная природоохранная прокуратура разъясняет</w:t>
      </w:r>
    </w:p>
    <w:p w:rsidR="00000000" w:rsidRPr="005E5726" w:rsidRDefault="005E5726">
      <w:pPr>
        <w:pStyle w:val="Style2"/>
        <w:widowControl/>
        <w:spacing w:before="202" w:line="312" w:lineRule="exact"/>
        <w:rPr>
          <w:rStyle w:val="FontStyle11"/>
        </w:rPr>
      </w:pPr>
      <w:r>
        <w:rPr>
          <w:rStyle w:val="FontStyle11"/>
        </w:rPr>
        <w:t>В целях реализации полномочий, установленных ст.51 Федерального закона «О прокуратуре Российской Федерации», органами проку</w:t>
      </w:r>
      <w:r>
        <w:rPr>
          <w:rStyle w:val="FontStyle11"/>
        </w:rPr>
        <w:t xml:space="preserve">ратуры ведется работа по созданию автоматизированной системы правовой статистики. В рамках этой работы создан портал правовой статистики Генеральной прокуратуры, размещенный в </w:t>
      </w:r>
      <w:r>
        <w:rPr>
          <w:rStyle w:val="FontStyle11"/>
        </w:rPr>
        <w:t xml:space="preserve">сети Интернет по адресу </w:t>
      </w:r>
      <w:hyperlink r:id="rId6" w:history="1">
        <w:proofErr w:type="spellStart"/>
        <w:r>
          <w:rPr>
            <w:rStyle w:val="FontStyle11"/>
            <w:u w:val="single"/>
            <w:lang w:val="en-US"/>
          </w:rPr>
          <w:t>crimestal</w:t>
        </w:r>
        <w:proofErr w:type="spellEnd"/>
        <w:r w:rsidRPr="005E5726">
          <w:rPr>
            <w:rStyle w:val="FontStyle11"/>
            <w:u w:val="single"/>
          </w:rPr>
          <w:t>.</w:t>
        </w:r>
        <w:proofErr w:type="spellStart"/>
        <w:r>
          <w:rPr>
            <w:rStyle w:val="FontStyle11"/>
            <w:u w:val="single"/>
            <w:lang w:val="en-US"/>
          </w:rPr>
          <w:t>ru</w:t>
        </w:r>
        <w:proofErr w:type="spellEnd"/>
      </w:hyperlink>
      <w:r w:rsidRPr="005E5726">
        <w:rPr>
          <w:rStyle w:val="FontStyle11"/>
        </w:rPr>
        <w:t>.</w:t>
      </w:r>
    </w:p>
    <w:p w:rsidR="00000000" w:rsidRDefault="005E5726">
      <w:pPr>
        <w:pStyle w:val="Style2"/>
        <w:widowControl/>
        <w:spacing w:line="312" w:lineRule="exact"/>
        <w:ind w:firstLine="667"/>
        <w:rPr>
          <w:rStyle w:val="FontStyle11"/>
        </w:rPr>
      </w:pPr>
      <w:r>
        <w:rPr>
          <w:rStyle w:val="FontStyle11"/>
        </w:rPr>
        <w:t>Портал</w:t>
      </w:r>
      <w:r>
        <w:rPr>
          <w:rStyle w:val="FontStyle11"/>
        </w:rPr>
        <w:t xml:space="preserve"> разработан для информирования населения о состоянии преступности в субъектах Российской Федерации и стране в целом, сравнения России с другими странами мира по ряду ключевых показателей, характеризующих криминальную ситуацию. Содержание представленных на </w:t>
      </w:r>
      <w:r>
        <w:rPr>
          <w:rStyle w:val="FontStyle11"/>
        </w:rPr>
        <w:t>портале материалов позволяет сравнить динамику показателей по категориям преступлений, их социально-криминологической характеристике, о результатах расследования. Для наилучшего использован</w:t>
      </w:r>
      <w:r>
        <w:rPr>
          <w:rStyle w:val="FontStyle11"/>
        </w:rPr>
        <w:t>ия основные сведения по рассматриваемым вопросам формируются в е</w:t>
      </w:r>
      <w:r>
        <w:rPr>
          <w:rStyle w:val="FontStyle11"/>
        </w:rPr>
        <w:t>жемесячных информационно-аналитических сборниках.</w:t>
      </w:r>
    </w:p>
    <w:p w:rsidR="00000000" w:rsidRDefault="005E5726">
      <w:pPr>
        <w:pStyle w:val="Style2"/>
        <w:widowControl/>
        <w:spacing w:line="312" w:lineRule="exact"/>
        <w:ind w:firstLine="667"/>
        <w:rPr>
          <w:rStyle w:val="FontStyle11"/>
        </w:rPr>
      </w:pPr>
      <w:r>
        <w:rPr>
          <w:rStyle w:val="FontStyle11"/>
        </w:rPr>
        <w:t>Размещенная на портале информация основывается на показателях государственной статистической отчетности и данных международных организаций.</w:t>
      </w:r>
    </w:p>
    <w:p w:rsidR="00000000" w:rsidRDefault="005E5726">
      <w:pPr>
        <w:pStyle w:val="Style2"/>
        <w:widowControl/>
        <w:spacing w:before="5" w:line="312" w:lineRule="exact"/>
        <w:ind w:firstLine="667"/>
        <w:rPr>
          <w:rStyle w:val="FontStyle11"/>
        </w:rPr>
      </w:pPr>
      <w:r>
        <w:rPr>
          <w:rStyle w:val="FontStyle11"/>
        </w:rPr>
        <w:t>Указанные сведения предоставляются в открытых форматах и могут слу</w:t>
      </w:r>
      <w:r>
        <w:rPr>
          <w:rStyle w:val="FontStyle11"/>
        </w:rPr>
        <w:t>жить в качестве исходных для последующего использования.</w:t>
      </w:r>
    </w:p>
    <w:p w:rsidR="00000000" w:rsidRDefault="005E5726">
      <w:pPr>
        <w:pStyle w:val="Style2"/>
        <w:widowControl/>
        <w:spacing w:before="5" w:line="312" w:lineRule="exact"/>
        <w:ind w:firstLine="662"/>
        <w:rPr>
          <w:rStyle w:val="FontStyle11"/>
        </w:rPr>
      </w:pPr>
      <w:r>
        <w:rPr>
          <w:rStyle w:val="FontStyle11"/>
        </w:rPr>
        <w:t xml:space="preserve">Портал может быть полезен как для граждан, так и </w:t>
      </w:r>
      <w:proofErr w:type="gramStart"/>
      <w:r>
        <w:rPr>
          <w:rStyle w:val="FontStyle11"/>
        </w:rPr>
        <w:t>для</w:t>
      </w:r>
      <w:proofErr w:type="gramEnd"/>
      <w:r>
        <w:rPr>
          <w:rStyle w:val="FontStyle11"/>
        </w:rPr>
        <w:t xml:space="preserve"> общественных организаций, представителей средств массовой информации и бизнеса, органов государственной власти.</w:t>
      </w:r>
    </w:p>
    <w:p w:rsidR="00000000" w:rsidRDefault="005E5726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000000" w:rsidRDefault="005E5726">
      <w:pPr>
        <w:pStyle w:val="Style3"/>
        <w:widowControl/>
        <w:spacing w:line="240" w:lineRule="exact"/>
        <w:jc w:val="right"/>
        <w:rPr>
          <w:sz w:val="20"/>
          <w:szCs w:val="20"/>
        </w:rPr>
      </w:pPr>
    </w:p>
    <w:p w:rsidR="005E5726" w:rsidRDefault="005E5726" w:rsidP="005E5726">
      <w:pPr>
        <w:pStyle w:val="Style3"/>
        <w:widowControl/>
        <w:spacing w:before="158"/>
        <w:jc w:val="right"/>
        <w:rPr>
          <w:rStyle w:val="FontStyle12"/>
        </w:rPr>
      </w:pPr>
      <w:r>
        <w:rPr>
          <w:rStyle w:val="FontStyle13"/>
        </w:rPr>
        <w:t xml:space="preserve">Ярославская </w:t>
      </w:r>
      <w:r>
        <w:rPr>
          <w:rStyle w:val="FontStyle12"/>
        </w:rPr>
        <w:t>межрайонная природоо</w:t>
      </w:r>
      <w:r>
        <w:rPr>
          <w:rStyle w:val="FontStyle12"/>
        </w:rPr>
        <w:t>хранная прокуратура</w:t>
      </w:r>
    </w:p>
    <w:p w:rsidR="005E5726" w:rsidRDefault="005E5726" w:rsidP="005E5726">
      <w:pPr>
        <w:pStyle w:val="Style3"/>
        <w:widowControl/>
        <w:spacing w:before="158"/>
        <w:jc w:val="right"/>
        <w:rPr>
          <w:rStyle w:val="FontStyle12"/>
        </w:rPr>
      </w:pPr>
    </w:p>
    <w:p w:rsidR="005E5726" w:rsidRPr="005E5726" w:rsidRDefault="005E5726" w:rsidP="005E5726">
      <w:pPr>
        <w:pStyle w:val="Style3"/>
        <w:widowControl/>
        <w:spacing w:before="158"/>
        <w:jc w:val="right"/>
        <w:rPr>
          <w:rStyle w:val="FontStyle11"/>
          <w:i/>
          <w:iCs/>
          <w:spacing w:val="0"/>
        </w:rPr>
      </w:pPr>
    </w:p>
    <w:p w:rsidR="00000000" w:rsidRDefault="005E5726">
      <w:pPr>
        <w:pStyle w:val="Style1"/>
        <w:widowControl/>
        <w:spacing w:before="62"/>
        <w:rPr>
          <w:rStyle w:val="FontStyle11"/>
        </w:rPr>
      </w:pPr>
      <w:r>
        <w:rPr>
          <w:rStyle w:val="FontStyle11"/>
        </w:rPr>
        <w:t xml:space="preserve">Вступили в силу ограничения для </w:t>
      </w:r>
      <w:proofErr w:type="spellStart"/>
      <w:r>
        <w:rPr>
          <w:rStyle w:val="FontStyle11"/>
        </w:rPr>
        <w:t>неэкологичного</w:t>
      </w:r>
      <w:proofErr w:type="spellEnd"/>
      <w:r>
        <w:rPr>
          <w:rStyle w:val="FontStyle11"/>
        </w:rPr>
        <w:t xml:space="preserve"> транспорта</w:t>
      </w:r>
    </w:p>
    <w:p w:rsidR="00000000" w:rsidRDefault="005E5726">
      <w:pPr>
        <w:pStyle w:val="Style2"/>
        <w:widowControl/>
        <w:spacing w:line="240" w:lineRule="exact"/>
        <w:ind w:firstLine="662"/>
        <w:rPr>
          <w:sz w:val="20"/>
          <w:szCs w:val="20"/>
        </w:rPr>
      </w:pPr>
    </w:p>
    <w:p w:rsidR="00000000" w:rsidRDefault="005E5726">
      <w:pPr>
        <w:pStyle w:val="Style2"/>
        <w:widowControl/>
        <w:spacing w:before="72" w:line="307" w:lineRule="exact"/>
        <w:ind w:firstLine="662"/>
        <w:rPr>
          <w:rStyle w:val="FontStyle11"/>
        </w:rPr>
      </w:pPr>
      <w:proofErr w:type="gramStart"/>
      <w:r>
        <w:rPr>
          <w:rStyle w:val="FontStyle11"/>
        </w:rPr>
        <w:t>Ярославская межрайонной природо</w:t>
      </w:r>
      <w:r>
        <w:rPr>
          <w:rStyle w:val="FontStyle11"/>
        </w:rPr>
        <w:t>охран</w:t>
      </w:r>
      <w:r>
        <w:rPr>
          <w:rStyle w:val="FontStyle11"/>
        </w:rPr>
        <w:t>ная прокуратура информирует, что с 1 июля 2018 г. вступили в силу положения постановления Правительства Российской Федерации от 12 июля 2017</w:t>
      </w:r>
      <w:r>
        <w:rPr>
          <w:rStyle w:val="FontStyle11"/>
        </w:rPr>
        <w:t xml:space="preserve"> г. «О внесении изменений в постановление Совета Министров </w:t>
      </w:r>
      <w:r>
        <w:rPr>
          <w:rStyle w:val="FontStyle11"/>
        </w:rPr>
        <w:t>Правительства Российской Федерации от 23 октября 1993 г. № 1090», которые вносят изменения в Правила дорожного движения.</w:t>
      </w:r>
      <w:proofErr w:type="gramEnd"/>
    </w:p>
    <w:p w:rsidR="00000000" w:rsidRDefault="005E5726">
      <w:pPr>
        <w:pStyle w:val="Style2"/>
        <w:widowControl/>
        <w:spacing w:before="5" w:line="307" w:lineRule="exact"/>
        <w:ind w:firstLine="662"/>
        <w:rPr>
          <w:rStyle w:val="FontStyle11"/>
        </w:rPr>
      </w:pPr>
      <w:r>
        <w:rPr>
          <w:rStyle w:val="FontStyle11"/>
        </w:rPr>
        <w:t>Нововведения касаются регулирования движения транспортных сре</w:t>
      </w:r>
      <w:proofErr w:type="gramStart"/>
      <w:r>
        <w:rPr>
          <w:rStyle w:val="FontStyle11"/>
        </w:rPr>
        <w:t>дств с в</w:t>
      </w:r>
      <w:proofErr w:type="gramEnd"/>
      <w:r>
        <w:rPr>
          <w:rStyle w:val="FontStyle11"/>
        </w:rPr>
        <w:t>ысо</w:t>
      </w:r>
      <w:r>
        <w:rPr>
          <w:rStyle w:val="FontStyle11"/>
        </w:rPr>
        <w:t>ким уровнем выбросов вредных веществ по территории населенных пунктов и предоставляют преференции для «экологически чистых автомобилей». Изменения коснутся владельцев автомобилей с двигателями класса «Евро-0», «Евро-1», «Евро-2» и других.</w:t>
      </w:r>
    </w:p>
    <w:p w:rsidR="00000000" w:rsidRDefault="005E5726">
      <w:pPr>
        <w:pStyle w:val="Style2"/>
        <w:widowControl/>
        <w:spacing w:before="19" w:line="307" w:lineRule="exact"/>
        <w:ind w:firstLine="682"/>
        <w:rPr>
          <w:rStyle w:val="FontStyle11"/>
        </w:rPr>
      </w:pPr>
      <w:r>
        <w:rPr>
          <w:rStyle w:val="FontStyle11"/>
        </w:rPr>
        <w:t>Вводится нескольк</w:t>
      </w:r>
      <w:r>
        <w:rPr>
          <w:rStyle w:val="FontStyle11"/>
        </w:rPr>
        <w:t xml:space="preserve">о новых дорожных знаков. Например, «Зона с ограничением экологического класса механических транспортных </w:t>
      </w:r>
      <w:r>
        <w:rPr>
          <w:rStyle w:val="FontStyle14"/>
        </w:rPr>
        <w:t xml:space="preserve">средств». </w:t>
      </w:r>
      <w:r>
        <w:rPr>
          <w:rStyle w:val="FontStyle11"/>
        </w:rPr>
        <w:lastRenderedPageBreak/>
        <w:t xml:space="preserve">Этот знак </w:t>
      </w:r>
      <w:r>
        <w:rPr>
          <w:rStyle w:val="FontStyle15"/>
        </w:rPr>
        <w:t xml:space="preserve">будит </w:t>
      </w:r>
      <w:r>
        <w:rPr>
          <w:rStyle w:val="FontStyle11"/>
        </w:rPr>
        <w:t>запрещать движение автомобилей, экологический класс (указывается в регистрационных документах) которых ниже значения, указанно</w:t>
      </w:r>
      <w:r>
        <w:rPr>
          <w:rStyle w:val="FontStyle11"/>
        </w:rPr>
        <w:t xml:space="preserve">го на дорожном знаке. Отдельным знаком будет регулироваться проезд грузовиков </w:t>
      </w:r>
      <w:r>
        <w:rPr>
          <w:rStyle w:val="FontStyle11"/>
        </w:rPr>
        <w:t xml:space="preserve"> «Зона с ограничением экологического класса грузовых автомобилей».</w:t>
      </w:r>
    </w:p>
    <w:p w:rsidR="00000000" w:rsidRDefault="005E5726">
      <w:pPr>
        <w:pStyle w:val="Style2"/>
        <w:widowControl/>
        <w:spacing w:line="307" w:lineRule="exact"/>
        <w:ind w:firstLine="667"/>
        <w:rPr>
          <w:rStyle w:val="FontStyle11"/>
        </w:rPr>
      </w:pPr>
      <w:r>
        <w:rPr>
          <w:rStyle w:val="FontStyle11"/>
        </w:rPr>
        <w:t>Также на дорогах появится табличка «Экологический класс транспортного средства», которая будет устанавливатьс</w:t>
      </w:r>
      <w:r>
        <w:rPr>
          <w:rStyle w:val="FontStyle11"/>
        </w:rPr>
        <w:t>я вместе со знаками «Движение механических транспортных средств запрещено», «</w:t>
      </w:r>
      <w:r>
        <w:rPr>
          <w:rStyle w:val="FontStyle11"/>
        </w:rPr>
        <w:t>Движение грузовых автомобилей запрещено», «Движение мотоциклов запрещено», «Поворот запрещен» и некоторыми другими.</w:t>
      </w:r>
    </w:p>
    <w:p w:rsidR="00000000" w:rsidRDefault="005E5726">
      <w:pPr>
        <w:pStyle w:val="Style2"/>
        <w:widowControl/>
        <w:spacing w:before="5" w:line="307" w:lineRule="exact"/>
        <w:ind w:firstLine="662"/>
        <w:rPr>
          <w:rStyle w:val="FontStyle11"/>
        </w:rPr>
      </w:pPr>
      <w:r>
        <w:rPr>
          <w:rStyle w:val="FontStyle11"/>
        </w:rPr>
        <w:t>Контроль проезда будет осуществляться дорожными камерами и инс</w:t>
      </w:r>
      <w:r>
        <w:rPr>
          <w:rStyle w:val="FontStyle11"/>
        </w:rPr>
        <w:t>пекторами.</w:t>
      </w:r>
    </w:p>
    <w:p w:rsidR="005E5726" w:rsidRDefault="005E5726">
      <w:pPr>
        <w:pStyle w:val="Style2"/>
        <w:widowControl/>
        <w:spacing w:before="5" w:line="307" w:lineRule="exact"/>
        <w:rPr>
          <w:rStyle w:val="FontStyle11"/>
        </w:rPr>
      </w:pPr>
      <w:r>
        <w:rPr>
          <w:rStyle w:val="FontStyle11"/>
        </w:rPr>
        <w:t>В новой редакции Правил дорожного движения в связи с ускоренным развитием экологически чистого вида транспорта появились такие понятия, как гибридный автомобиль, электромобиль.</w:t>
      </w:r>
    </w:p>
    <w:sectPr w:rsidR="005E5726">
      <w:type w:val="continuous"/>
      <w:pgSz w:w="11905" w:h="16837"/>
      <w:pgMar w:top="1447" w:right="1085" w:bottom="1440" w:left="1805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5726" w:rsidRDefault="005E5726">
      <w:r>
        <w:separator/>
      </w:r>
    </w:p>
  </w:endnote>
  <w:endnote w:type="continuationSeparator" w:id="0">
    <w:p w:rsidR="005E5726" w:rsidRDefault="005E57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5726" w:rsidRDefault="005E5726">
      <w:r>
        <w:separator/>
      </w:r>
    </w:p>
  </w:footnote>
  <w:footnote w:type="continuationSeparator" w:id="0">
    <w:p w:rsidR="005E5726" w:rsidRDefault="005E57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E5726"/>
    <w:rsid w:val="005E57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  <w:pPr>
      <w:spacing w:line="321" w:lineRule="exact"/>
      <w:ind w:firstLine="672"/>
      <w:jc w:val="both"/>
    </w:pPr>
  </w:style>
  <w:style w:type="paragraph" w:customStyle="1" w:styleId="Style3">
    <w:name w:val="Style3"/>
    <w:basedOn w:val="a"/>
    <w:uiPriority w:val="99"/>
  </w:style>
  <w:style w:type="character" w:customStyle="1" w:styleId="FontStyle11">
    <w:name w:val="Font Style11"/>
    <w:basedOn w:val="a0"/>
    <w:uiPriority w:val="99"/>
    <w:rPr>
      <w:rFonts w:ascii="Times New Roman" w:hAnsi="Times New Roman" w:cs="Times New Roman"/>
      <w:spacing w:val="10"/>
      <w:sz w:val="24"/>
      <w:szCs w:val="24"/>
    </w:rPr>
  </w:style>
  <w:style w:type="character" w:customStyle="1" w:styleId="FontStyle12">
    <w:name w:val="Font Style12"/>
    <w:basedOn w:val="a0"/>
    <w:uiPriority w:val="99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13">
    <w:name w:val="Font Style13"/>
    <w:basedOn w:val="a0"/>
    <w:uiPriority w:val="99"/>
    <w:rPr>
      <w:rFonts w:ascii="Times New Roman" w:hAnsi="Times New Roman" w:cs="Times New Roman"/>
      <w:i/>
      <w:iCs/>
      <w:spacing w:val="20"/>
      <w:sz w:val="24"/>
      <w:szCs w:val="24"/>
    </w:rPr>
  </w:style>
  <w:style w:type="character" w:customStyle="1" w:styleId="FontStyle14">
    <w:name w:val="Font Style14"/>
    <w:basedOn w:val="a0"/>
    <w:uiPriority w:val="99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uiPriority w:val="99"/>
    <w:rPr>
      <w:rFonts w:ascii="Times New Roman" w:hAnsi="Times New Roman" w:cs="Times New Roman"/>
      <w:spacing w:val="20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rimestal.r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356</Words>
  <Characters>2823</Characters>
  <Application>Microsoft Office Word</Application>
  <DocSecurity>0</DocSecurity>
  <Lines>23</Lines>
  <Paragraphs>6</Paragraphs>
  <ScaleCrop>false</ScaleCrop>
  <Company>Microsoft</Company>
  <LinksUpToDate>false</LinksUpToDate>
  <CharactersWithSpaces>3173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Вика</dc:creator>
  <cp:lastModifiedBy>Вика</cp:lastModifiedBy>
  <cp:revision>1</cp:revision>
  <dcterms:created xsi:type="dcterms:W3CDTF">2018-07-18T07:37:00Z</dcterms:created>
  <dcterms:modified xsi:type="dcterms:W3CDTF">2018-07-18T07:40:00Z</dcterms:modified>
</cp:coreProperties>
</file>