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D3D47" w:rsidRDefault="000D3D47" w:rsidP="000D3D47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</w:p>
    <w:p w:rsidR="000D3D47" w:rsidRPr="000D3D47" w:rsidRDefault="000D3D47" w:rsidP="000D3D47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0D3D47">
        <w:rPr>
          <w:b/>
          <w:bCs/>
          <w:kern w:val="36"/>
          <w:sz w:val="28"/>
          <w:szCs w:val="28"/>
          <w:lang w:eastAsia="ru-RU"/>
        </w:rPr>
        <w:t>День пенсионной грамотности</w:t>
      </w:r>
    </w:p>
    <w:p w:rsidR="000D3D47" w:rsidRPr="000D3D47" w:rsidRDefault="000D3D47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 </w:t>
      </w:r>
      <w:r w:rsidRPr="000D3D47">
        <w:rPr>
          <w:lang w:eastAsia="ru-RU"/>
        </w:rPr>
        <w:t>В школах начинаются уроки пенсионной грамотности, ученики получат от Пенсионного фонда учебники «Все о будущей пенсии: для учебы и жизни».</w:t>
      </w:r>
    </w:p>
    <w:p w:rsidR="000D3D47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25</w:t>
      </w:r>
      <w:r w:rsidR="000D3D47" w:rsidRPr="000D3D47">
        <w:rPr>
          <w:lang w:eastAsia="ru-RU"/>
        </w:rPr>
        <w:t xml:space="preserve"> сентября в школах и средних учебных заведениях  всех регионов России одновременно пройдет  «День пенсионной грамотности». Специалисты территориальных органов Пенсионного фонда России расскажут молодежи о современном пенсионном обеспечении граждан.</w:t>
      </w:r>
    </w:p>
    <w:p w:rsidR="000D3D47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0D3D47" w:rsidRPr="000D3D47">
        <w:rPr>
          <w:lang w:eastAsia="ru-RU"/>
        </w:rPr>
        <w:t>Главная цель данного мероприятия - повышение пенсионной и социальной грамотности российской молодежи, информирование о возможностях формирования достойного уровня будущей пенсии.</w:t>
      </w:r>
    </w:p>
    <w:p w:rsidR="000D3D47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0D3D47" w:rsidRPr="000D3D47">
        <w:rPr>
          <w:lang w:eastAsia="ru-RU"/>
        </w:rPr>
        <w:t>Сегодня молодые люди, выходя во взрослую жизнь, пользуются в основном школьными знаниями и наставлениями своих родных и близких. Главные из них – учись, работай, создавай семью, рожай детей. Но до сих пор «в повестке» нет одного из главных жизненных ориентиров – думай о пенсии.</w:t>
      </w:r>
    </w:p>
    <w:p w:rsidR="000D3D47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0D3D47" w:rsidRPr="000D3D47">
        <w:rPr>
          <w:lang w:eastAsia="ru-RU"/>
        </w:rPr>
        <w:t>На пенсии в среднем человек проводит столько же времени, сколько длится его детство и юношество. Это большой период жизни и к нему надо быть готовым – надо быть максимально здоровым и иметь достойную пенсию.</w:t>
      </w:r>
    </w:p>
    <w:p w:rsidR="000D3D47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0D3D47" w:rsidRPr="000D3D47">
        <w:rPr>
          <w:lang w:eastAsia="ru-RU"/>
        </w:rPr>
        <w:t>И если как сохранить здоровье вопрос понятный и рецептов много, то о том, как заботиться о своей будущей пенсии молодежь имеет смутное представление. А между тем пенсионная система модернизируется и с каждым годом представляет все больше и больше возможностей по увеличению будущей пенсии. К сожалению, школьная программа практически не затрагивает эту важнейшую тему!</w:t>
      </w:r>
    </w:p>
    <w:p w:rsidR="000D3D47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0D3D47" w:rsidRPr="000D3D47">
        <w:rPr>
          <w:lang w:eastAsia="ru-RU"/>
        </w:rPr>
        <w:t>Что делать и как молодому человеку получить эти сокровенные знания?</w:t>
      </w:r>
    </w:p>
    <w:p w:rsidR="000D3D47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0D3D47" w:rsidRPr="000D3D47">
        <w:rPr>
          <w:lang w:eastAsia="ru-RU"/>
        </w:rPr>
        <w:t>В этом году Пенсионный фонд, реализуя программу повышения пенсионной и социальной грамотности, специально разработал и напечатал очередное учебное пособие по главным пенсионным вопросам.</w:t>
      </w:r>
    </w:p>
    <w:p w:rsidR="004D0105" w:rsidRPr="000D3D47" w:rsidRDefault="00225A8A" w:rsidP="00225A8A">
      <w:pPr>
        <w:suppressAutoHyphens w:val="0"/>
        <w:spacing w:before="100" w:beforeAutospacing="1" w:after="100" w:afterAutospacing="1"/>
        <w:contextualSpacing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0D3D47" w:rsidRPr="000D3D47">
        <w:rPr>
          <w:lang w:eastAsia="ru-RU"/>
        </w:rPr>
        <w:t>Учебник «Все о будущей пенсии: для учебы и жизни» содержит написанную на доступном языке информацию о правилах пенсионн</w:t>
      </w:r>
      <w:r w:rsidR="004D0105">
        <w:rPr>
          <w:lang w:eastAsia="ru-RU"/>
        </w:rPr>
        <w:t xml:space="preserve">ого обеспечения в нашей стране </w:t>
      </w:r>
      <w:r w:rsidR="004D0105">
        <w:rPr>
          <w:lang w:eastAsia="ru-RU"/>
        </w:rPr>
        <w:t xml:space="preserve"> и </w:t>
      </w:r>
      <w:r w:rsidR="004D0105" w:rsidRPr="004D0105">
        <w:t xml:space="preserve">уже сегодня доступен </w:t>
      </w:r>
      <w:hyperlink r:id="rId9" w:history="1">
        <w:r w:rsidR="004D0105" w:rsidRPr="004D0105">
          <w:rPr>
            <w:color w:val="0000FF"/>
            <w:u w:val="single"/>
          </w:rPr>
          <w:t>в электронном виде</w:t>
        </w:r>
      </w:hyperlink>
      <w:r w:rsidR="004D0105" w:rsidRPr="004D0105">
        <w:t xml:space="preserve"> на официальном сайте Пенсионного фонда России.</w:t>
      </w:r>
      <w:r w:rsidR="004D0105">
        <w:rPr>
          <w:lang w:eastAsia="ru-RU"/>
        </w:rPr>
        <w:t xml:space="preserve"> </w:t>
      </w:r>
      <w:r w:rsidR="000D3D47" w:rsidRPr="000D3D47">
        <w:rPr>
          <w:lang w:eastAsia="ru-RU"/>
        </w:rPr>
        <w:t>Это пособие будет использоваться при проведении сотрудниками Пенсионного фонда открытых уроков, круглых столов и других мероприятий в школ</w:t>
      </w:r>
      <w:r w:rsidR="004D0105">
        <w:rPr>
          <w:lang w:eastAsia="ru-RU"/>
        </w:rPr>
        <w:t>ах и средних учебных заведениях.</w:t>
      </w:r>
      <w:bookmarkStart w:id="0" w:name="_GoBack"/>
      <w:bookmarkEnd w:id="0"/>
    </w:p>
    <w:p w:rsidR="000D3D47" w:rsidRDefault="000D3D47">
      <w:pPr>
        <w:ind w:left="5664" w:firstLine="708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0D3D47"/>
    <w:rsid w:val="00111B7A"/>
    <w:rsid w:val="00157342"/>
    <w:rsid w:val="00163C4F"/>
    <w:rsid w:val="00166779"/>
    <w:rsid w:val="00190C5A"/>
    <w:rsid w:val="001C16CA"/>
    <w:rsid w:val="001E6A1E"/>
    <w:rsid w:val="002015C9"/>
    <w:rsid w:val="0020718F"/>
    <w:rsid w:val="002123D9"/>
    <w:rsid w:val="002204CC"/>
    <w:rsid w:val="00225A8A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62219"/>
    <w:rsid w:val="004910ED"/>
    <w:rsid w:val="004A4521"/>
    <w:rsid w:val="004B3E72"/>
    <w:rsid w:val="004D0105"/>
    <w:rsid w:val="00505401"/>
    <w:rsid w:val="005318A4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45C3B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84C09"/>
    <w:rsid w:val="00986E51"/>
    <w:rsid w:val="009C45F2"/>
    <w:rsid w:val="009E3114"/>
    <w:rsid w:val="00A239CA"/>
    <w:rsid w:val="00A82B24"/>
    <w:rsid w:val="00AB5AE0"/>
    <w:rsid w:val="00AC28DF"/>
    <w:rsid w:val="00AD3D0D"/>
    <w:rsid w:val="00AE72D4"/>
    <w:rsid w:val="00B13FB2"/>
    <w:rsid w:val="00B41EC0"/>
    <w:rsid w:val="00BB74D6"/>
    <w:rsid w:val="00BC426B"/>
    <w:rsid w:val="00BE1BC4"/>
    <w:rsid w:val="00C166A3"/>
    <w:rsid w:val="00C46430"/>
    <w:rsid w:val="00C623BC"/>
    <w:rsid w:val="00C67A1E"/>
    <w:rsid w:val="00C902DD"/>
    <w:rsid w:val="00CD3860"/>
    <w:rsid w:val="00D311DE"/>
    <w:rsid w:val="00D42DA4"/>
    <w:rsid w:val="00D93116"/>
    <w:rsid w:val="00DB038B"/>
    <w:rsid w:val="00DD2E51"/>
    <w:rsid w:val="00E56A20"/>
    <w:rsid w:val="00EF0B09"/>
    <w:rsid w:val="00F54053"/>
    <w:rsid w:val="00F90C74"/>
    <w:rsid w:val="00F9193E"/>
    <w:rsid w:val="00FC4CA9"/>
    <w:rsid w:val="00FC5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3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frf.ru/files/id/press_center/pr/uchebnik/SchoolBook__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52B77-327E-4974-9868-982F1C28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2018-09-06T08:52:00Z</cp:lastPrinted>
  <dcterms:created xsi:type="dcterms:W3CDTF">2018-09-20T11:48:00Z</dcterms:created>
  <dcterms:modified xsi:type="dcterms:W3CDTF">2018-09-20T11:48:00Z</dcterms:modified>
</cp:coreProperties>
</file>