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BC" w:rsidRDefault="00E224BC" w:rsidP="00E2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224BC" w:rsidRDefault="00E224BC" w:rsidP="00E2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Информация общественной комиссии по делам несовершеннолетних и защите их прав при администрации  Охотинского  сельского поселения</w:t>
      </w:r>
    </w:p>
    <w:p w:rsidR="00E224BC" w:rsidRDefault="00E224BC" w:rsidP="00E2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Мышкинского муниципального района </w:t>
      </w:r>
    </w:p>
    <w:p w:rsidR="00E224BC" w:rsidRDefault="00E224BC" w:rsidP="00E2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 работе в 201</w:t>
      </w:r>
      <w:r w:rsidR="003C4DBD">
        <w:rPr>
          <w:rFonts w:ascii="Times New Roman" w:eastAsia="Times New Roman" w:hAnsi="Times New Roman" w:cs="Times New Roman"/>
          <w:b/>
          <w:lang w:eastAsia="ru-RU"/>
        </w:rPr>
        <w:t>8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670"/>
        <w:gridCol w:w="5984"/>
        <w:gridCol w:w="2916"/>
      </w:tblGrid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 xml:space="preserve">Показатель </w:t>
            </w:r>
          </w:p>
          <w:p w:rsidR="00E224BC" w:rsidRDefault="00E224B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за отчетный год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 несовершеннолетних, проживающих на территории поселения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7860E9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Общее количество семей с детьми, проживающих на территории поселения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7860E9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 проведенных заседаний общественной комиссии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7860E9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 рассмотренных вопросов по профилактике безнадзорности и правонарушений несовершеннолетних, защите их прав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7860E9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Количество проведенных рейдов, </w:t>
            </w:r>
          </w:p>
          <w:p w:rsidR="00E224BC" w:rsidRDefault="00E224B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из них:</w:t>
            </w:r>
          </w:p>
          <w:p w:rsidR="00E224BC" w:rsidRDefault="00E224B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в места отдыха молодежи</w:t>
            </w:r>
          </w:p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- по месту жительства семей, несовершеннолетних, в отношении которых проводится индивидуальная профилактическая работа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B" w:rsidRDefault="007860E9" w:rsidP="007860E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  <w:p w:rsidR="007860E9" w:rsidRDefault="007860E9" w:rsidP="007860E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7860E9" w:rsidRDefault="007860E9" w:rsidP="007860E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  <w:p w:rsidR="00115C5B" w:rsidRPr="00115C5B" w:rsidRDefault="007860E9" w:rsidP="003C4DB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 мероприятий, проведенных общественной комиссией, по профилактике безнадзорности и правонарушений несовершеннолетних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7860E9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 семей, с которыми общественной комиссией организована индивидуальная профилактическая работа (указать причины, по которым организована индивидуальная профилактическая работа)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7860E9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 выявленных в отчетном году семей, находящихся в социально опасном положении / в них детей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191DB3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 несовершеннолетних, с которыми общественной комиссией организована индивидуальная профилактическая работа (указать причины, по которым организована индивидуальная профилактическая работа)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7860E9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 выявленных несовершеннолетних, находящихся в социально опасном положении, безнадзорных и беспризорных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191DB3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 на направленных в территориальную комиссию по делам несовершеннолетних и защите их прав Мышкинского муниципального района информаций по вопросам работы с семьями  и детьми, находящимися в социально опасном положении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7860E9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Оказана помощь семьям, несовершеннолетним, в отношении которых проводится индивидуальная профилактическая работа,</w:t>
            </w:r>
          </w:p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117456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Оказано содействие в ремонтах жилого помещения семьям (электропроводка, отопительная печь, газовое оборудование, сантехника, малярные работы и др.)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117456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Консультирование родителей по различным вопросам в т.ч. – помощь при оформлении документов для получения пособий, выплат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117456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Оказано содействие в получении материальной помощи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117456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Оказано содействие во временном трудоустройстве несовершеннолетних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117456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Оказано содействие в трудоустройстве родителей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117456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Оказано содействие в приобретении дров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117456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E224BC" w:rsidTr="00E22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Оказано содействие в прохождении родителями курса лечения от алкогольной зависимости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C" w:rsidRDefault="00117456" w:rsidP="001174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:rsidR="00E224BC" w:rsidRDefault="00E224BC" w:rsidP="00E224BC"/>
    <w:p w:rsidR="006A2FD9" w:rsidRDefault="006A2FD9" w:rsidP="00E224BC">
      <w:r>
        <w:t xml:space="preserve">Председатель ___________________ </w:t>
      </w:r>
      <w:proofErr w:type="spellStart"/>
      <w:r>
        <w:t>Полынцева</w:t>
      </w:r>
      <w:proofErr w:type="spellEnd"/>
      <w:r>
        <w:t xml:space="preserve"> В.В.</w:t>
      </w:r>
    </w:p>
    <w:p w:rsidR="006A2FD9" w:rsidRDefault="006A2FD9" w:rsidP="00E224BC">
      <w:r>
        <w:t xml:space="preserve">Секретарь        ___________________ </w:t>
      </w:r>
      <w:proofErr w:type="spellStart"/>
      <w:r>
        <w:t>Бредникова</w:t>
      </w:r>
      <w:proofErr w:type="spellEnd"/>
      <w:r>
        <w:t xml:space="preserve"> И.Л.</w:t>
      </w:r>
    </w:p>
    <w:p w:rsidR="008D0490" w:rsidRDefault="00191DB3"/>
    <w:sectPr w:rsidR="008D0490" w:rsidSect="006A2F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BC"/>
    <w:rsid w:val="00110CA8"/>
    <w:rsid w:val="00115C5B"/>
    <w:rsid w:val="00117456"/>
    <w:rsid w:val="00135768"/>
    <w:rsid w:val="00191DB3"/>
    <w:rsid w:val="001B4DD5"/>
    <w:rsid w:val="003C4DBD"/>
    <w:rsid w:val="005F15E9"/>
    <w:rsid w:val="00663EF5"/>
    <w:rsid w:val="006A2FD9"/>
    <w:rsid w:val="00707B61"/>
    <w:rsid w:val="007860E9"/>
    <w:rsid w:val="009728D9"/>
    <w:rsid w:val="00B64093"/>
    <w:rsid w:val="00C714D7"/>
    <w:rsid w:val="00C91E8F"/>
    <w:rsid w:val="00CE46AE"/>
    <w:rsid w:val="00D20738"/>
    <w:rsid w:val="00DB5B05"/>
    <w:rsid w:val="00E224BC"/>
    <w:rsid w:val="00EE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2019-01-14T08:48:00Z</cp:lastPrinted>
  <dcterms:created xsi:type="dcterms:W3CDTF">2018-01-11T13:27:00Z</dcterms:created>
  <dcterms:modified xsi:type="dcterms:W3CDTF">2019-01-14T08:49:00Z</dcterms:modified>
</cp:coreProperties>
</file>