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A4A4F" w:rsidRPr="003A4A4F" w:rsidRDefault="000F071D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Увольнение при неудовлетворительном  результате испытания</w:t>
      </w:r>
    </w:p>
    <w:p w:rsidR="000F071D" w:rsidRPr="000F071D" w:rsidRDefault="000F071D" w:rsidP="000F071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71D">
        <w:rPr>
          <w:rFonts w:eastAsiaTheme="minorHAnsi"/>
          <w:sz w:val="28"/>
          <w:szCs w:val="28"/>
          <w:lang w:eastAsia="en-US"/>
        </w:rPr>
        <w:t>Испытательный срок может быть установлен на срок до 3-х месяцев.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>него не засчитывается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>период болезни и другие периоды, когда работник фактически отсутствовал на работе.</w:t>
      </w:r>
    </w:p>
    <w:p w:rsidR="000F071D" w:rsidRPr="000F071D" w:rsidRDefault="000F071D" w:rsidP="000F071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71D">
        <w:rPr>
          <w:rFonts w:eastAsiaTheme="minorHAnsi"/>
          <w:sz w:val="28"/>
          <w:szCs w:val="28"/>
          <w:lang w:eastAsia="en-US"/>
        </w:rPr>
        <w:t>При неудовлетворительном результате испытания работодатель вправе расторгнуть трудовой договор с работником до момента окончания испытательного срока, письменно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 xml:space="preserve">предупредив его об этом не </w:t>
      </w:r>
      <w:proofErr w:type="gramStart"/>
      <w:r w:rsidRPr="000F071D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0F071D">
        <w:rPr>
          <w:rFonts w:eastAsiaTheme="minorHAnsi"/>
          <w:sz w:val="28"/>
          <w:szCs w:val="28"/>
          <w:lang w:eastAsia="en-US"/>
        </w:rPr>
        <w:t xml:space="preserve"> чем за 3 дня с указанием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>причины, по которой он признан не выдержавшим испытание.</w:t>
      </w:r>
    </w:p>
    <w:p w:rsidR="000F071D" w:rsidRPr="000F071D" w:rsidRDefault="000F071D" w:rsidP="000F071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71D">
        <w:rPr>
          <w:rFonts w:eastAsiaTheme="minorHAnsi"/>
          <w:sz w:val="28"/>
          <w:szCs w:val="28"/>
          <w:lang w:eastAsia="en-US"/>
        </w:rPr>
        <w:t>Об увольнении издается приказ, с которым работник должен быть ознакомлен под роспись.</w:t>
      </w:r>
    </w:p>
    <w:p w:rsidR="000F071D" w:rsidRPr="000F071D" w:rsidRDefault="000F071D" w:rsidP="000F071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71D">
        <w:rPr>
          <w:rFonts w:eastAsiaTheme="minorHAnsi"/>
          <w:sz w:val="28"/>
          <w:szCs w:val="28"/>
          <w:lang w:eastAsia="en-US"/>
        </w:rPr>
        <w:t>В последний рабочий день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 xml:space="preserve">с работником должен быть произведен полный расчет, в </w:t>
      </w:r>
      <w:proofErr w:type="spellStart"/>
      <w:r w:rsidRPr="000F071D">
        <w:rPr>
          <w:rFonts w:eastAsiaTheme="minorHAnsi"/>
          <w:sz w:val="28"/>
          <w:szCs w:val="28"/>
          <w:lang w:eastAsia="en-US"/>
        </w:rPr>
        <w:t>т.ч</w:t>
      </w:r>
      <w:proofErr w:type="spellEnd"/>
      <w:proofErr w:type="gramStart"/>
      <w:r>
        <w:rPr>
          <w:rFonts w:eastAsiaTheme="minorHAnsi"/>
          <w:sz w:val="28"/>
          <w:szCs w:val="28"/>
          <w:lang w:eastAsia="en-US"/>
        </w:rPr>
        <w:t xml:space="preserve"> </w:t>
      </w:r>
      <w:r w:rsidRPr="000F071D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0F071D">
        <w:rPr>
          <w:rFonts w:eastAsiaTheme="minorHAnsi"/>
          <w:sz w:val="28"/>
          <w:szCs w:val="28"/>
          <w:lang w:eastAsia="en-US"/>
        </w:rPr>
        <w:t>выплачена компенсация за неиспользованный отпуск, выдана трудовая книжка, справка о начисленных и уплаченных страховых взносах обязательного п</w:t>
      </w:r>
      <w:bookmarkStart w:id="0" w:name="_GoBack"/>
      <w:bookmarkEnd w:id="0"/>
      <w:r w:rsidRPr="000F071D">
        <w:rPr>
          <w:rFonts w:eastAsiaTheme="minorHAnsi"/>
          <w:sz w:val="28"/>
          <w:szCs w:val="28"/>
          <w:lang w:eastAsia="en-US"/>
        </w:rPr>
        <w:t>енсионного страхования.</w:t>
      </w:r>
    </w:p>
    <w:p w:rsidR="000F071D" w:rsidRPr="000F071D" w:rsidRDefault="000F071D" w:rsidP="000F071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071D">
        <w:rPr>
          <w:rFonts w:eastAsiaTheme="minorHAnsi"/>
          <w:sz w:val="28"/>
          <w:szCs w:val="28"/>
          <w:lang w:eastAsia="en-US"/>
        </w:rPr>
        <w:t>Спор о восстановлении на работе разрешается судом. Срок на обращение за судебной защитой – 1 месяц со дня вручения копии приказа об увольнении либо со дня выдачи трудовой книжки.</w:t>
      </w:r>
    </w:p>
    <w:p w:rsidR="003A4A4F" w:rsidRPr="003A4A4F" w:rsidRDefault="003A4A4F" w:rsidP="003A4A4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76FAE" w:rsidRPr="00D76FAE" w:rsidRDefault="00D76FAE" w:rsidP="00D76F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 прокуратурой района </w:t>
      </w:r>
    </w:p>
    <w:sectPr w:rsidR="00D76FAE" w:rsidRPr="00D7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A8"/>
    <w:rsid w:val="000F071D"/>
    <w:rsid w:val="003A4A4F"/>
    <w:rsid w:val="004846A8"/>
    <w:rsid w:val="00D76FAE"/>
    <w:rsid w:val="00FA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2019-11-07T08:49:00Z</cp:lastPrinted>
  <dcterms:created xsi:type="dcterms:W3CDTF">2019-11-07T08:54:00Z</dcterms:created>
  <dcterms:modified xsi:type="dcterms:W3CDTF">2019-11-07T08:54:00Z</dcterms:modified>
</cp:coreProperties>
</file>