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4E" w:rsidRPr="00961D4E" w:rsidRDefault="00961D4E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961D4E">
        <w:rPr>
          <w:rFonts w:ascii="Times New Roman" w:hAnsi="Times New Roman" w:cs="Times New Roman"/>
          <w:b/>
          <w:sz w:val="28"/>
          <w:szCs w:val="28"/>
        </w:rPr>
        <w:t>Обязан ли работодатель предоставить отгул за работу в выходной или праздничный день в то время, о котором просит работник.</w:t>
      </w:r>
    </w:p>
    <w:tbl>
      <w:tblPr>
        <w:tblW w:w="5076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7"/>
      </w:tblGrid>
      <w:tr w:rsidR="004D60E0" w:rsidRPr="004D60E0" w:rsidTr="00820F51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97"/>
            </w:tblGrid>
            <w:tr w:rsidR="00820F51" w:rsidRPr="00820F51" w:rsidTr="00820F51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961D4E" w:rsidRPr="00961D4E" w:rsidRDefault="00961D4E" w:rsidP="00961D4E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1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закону работодатель обязан оплатить такую работу в двойном размере, а предоставление дня отдыха зависит от его усмотрения (ст. 153 Трудового кодекса РФ).</w:t>
                  </w:r>
                </w:p>
                <w:p w:rsidR="00961D4E" w:rsidRPr="00961D4E" w:rsidRDefault="00961D4E" w:rsidP="00961D4E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1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Как правило, просьба удовлетворяется, если отсутствие работника существенно не отразится на производственном процессе.</w:t>
                  </w:r>
                </w:p>
                <w:p w:rsidR="00961D4E" w:rsidRPr="00961D4E" w:rsidRDefault="00961D4E" w:rsidP="00961D4E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1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Предоставление отгула должно быть оформлено приказом руководителя, изданного на основании заявления работника, согласованного непосредственным начальником.</w:t>
                  </w:r>
                </w:p>
                <w:p w:rsidR="00961D4E" w:rsidRPr="00961D4E" w:rsidRDefault="00961D4E" w:rsidP="00961D4E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1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Невыход на работу по своему усмотрению в качестве отгула за ранее отработанное время, может быть расценен как прогул с вытекающими последствиями в виде дисциплинарного наказания, в </w:t>
                  </w:r>
                  <w:proofErr w:type="spellStart"/>
                  <w:r w:rsidRPr="00961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т.ч</w:t>
                  </w:r>
                  <w:proofErr w:type="spellEnd"/>
                  <w:r w:rsidRPr="00961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увольнения.</w:t>
                  </w:r>
                </w:p>
                <w:p w:rsidR="00820F51" w:rsidRPr="00961D4E" w:rsidRDefault="00961D4E" w:rsidP="00961D4E">
                  <w:pPr>
                    <w:shd w:val="clear" w:color="auto" w:fill="FFFFFF"/>
                    <w:spacing w:after="15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1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Если работодатель отказал в предоставлении отгула в нужный день, можно требовать предоставления отпуска за свой счет, если основание для этого указано в норме закона, обязывающей предоставить </w:t>
                  </w:r>
                  <w:proofErr w:type="gramStart"/>
                  <w:r w:rsidRPr="00961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его</w:t>
                  </w:r>
                  <w:proofErr w:type="gramEnd"/>
                  <w:r w:rsidRPr="00961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безусловно, например, в случае смерти близких родственников, регистрации брака, пенсионерам по</w:t>
                  </w:r>
                  <w:r w:rsidRPr="00961D4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старости и др. (ст. 128 ТК РФ).</w:t>
                  </w:r>
                </w:p>
                <w:p w:rsidR="00961D4E" w:rsidRPr="00961D4E" w:rsidRDefault="00961D4E" w:rsidP="00961D4E">
                  <w:pPr>
                    <w:shd w:val="clear" w:color="auto" w:fill="FFFFFF"/>
                    <w:spacing w:after="150" w:line="240" w:lineRule="auto"/>
                    <w:rPr>
                      <w:rFonts w:ascii="Arial" w:eastAsia="Times New Roman" w:hAnsi="Arial" w:cs="Arial"/>
                      <w:color w:val="50505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20F51" w:rsidRPr="00820F51" w:rsidTr="00820F5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820F51" w:rsidRPr="00820F51" w:rsidRDefault="00820F51" w:rsidP="00961D4E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4D60E0" w:rsidRPr="00820F51" w:rsidRDefault="004D60E0" w:rsidP="004D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4D60E0" w:rsidTr="00820F51">
        <w:trPr>
          <w:tblCellSpacing w:w="0" w:type="dxa"/>
        </w:trPr>
        <w:tc>
          <w:tcPr>
            <w:tcW w:w="5000" w:type="pct"/>
            <w:vAlign w:val="center"/>
          </w:tcPr>
          <w:p w:rsidR="004D60E0" w:rsidRPr="00820F51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D60E0" w:rsidRPr="00820F51" w:rsidRDefault="004D60E0">
      <w:pPr>
        <w:rPr>
          <w:rFonts w:ascii="Times New Roman" w:hAnsi="Times New Roman" w:cs="Times New Roman"/>
          <w:sz w:val="28"/>
          <w:szCs w:val="28"/>
        </w:rPr>
      </w:pPr>
      <w:r w:rsidRPr="00820F51">
        <w:rPr>
          <w:rFonts w:ascii="Times New Roman" w:hAnsi="Times New Roman" w:cs="Times New Roman"/>
          <w:sz w:val="28"/>
          <w:szCs w:val="28"/>
        </w:rPr>
        <w:t xml:space="preserve">Информация подготовлена прокуратурой района </w:t>
      </w:r>
    </w:p>
    <w:sectPr w:rsidR="004D60E0" w:rsidRPr="00820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C6"/>
    <w:rsid w:val="0042776A"/>
    <w:rsid w:val="004D60E0"/>
    <w:rsid w:val="007A0AC6"/>
    <w:rsid w:val="00820F51"/>
    <w:rsid w:val="0096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0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2019-12-09T06:01:00Z</dcterms:created>
  <dcterms:modified xsi:type="dcterms:W3CDTF">2019-12-09T06:01:00Z</dcterms:modified>
</cp:coreProperties>
</file>