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EF6A70" w:rsidRDefault="00EF6A70">
      <w:pPr>
        <w:ind w:left="5664" w:firstLine="708"/>
        <w:jc w:val="both"/>
      </w:pPr>
    </w:p>
    <w:p w:rsidR="00781AE8" w:rsidRPr="00781AE8" w:rsidRDefault="00781AE8" w:rsidP="00781AE8">
      <w:pPr>
        <w:pStyle w:val="1"/>
        <w:jc w:val="center"/>
        <w:rPr>
          <w:kern w:val="36"/>
          <w:sz w:val="28"/>
          <w:szCs w:val="28"/>
          <w:lang w:eastAsia="ru-RU"/>
        </w:rPr>
      </w:pPr>
      <w:r w:rsidRPr="00781AE8">
        <w:rPr>
          <w:kern w:val="36"/>
          <w:sz w:val="28"/>
          <w:szCs w:val="28"/>
          <w:lang w:eastAsia="ru-RU"/>
        </w:rPr>
        <w:t>Новые сроки отчетности о приеме на работу и увольнении</w:t>
      </w:r>
    </w:p>
    <w:p w:rsidR="00CE33D3" w:rsidRPr="003133C4" w:rsidRDefault="00CE33D3" w:rsidP="00CE33D3">
      <w:pPr>
        <w:suppressAutoHyphens w:val="0"/>
        <w:spacing w:after="240"/>
        <w:contextualSpacing/>
        <w:jc w:val="center"/>
        <w:rPr>
          <w:b/>
          <w:sz w:val="28"/>
          <w:szCs w:val="28"/>
          <w:lang w:eastAsia="ru-RU"/>
        </w:rPr>
      </w:pP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Pr="00781AE8">
        <w:rPr>
          <w:lang w:eastAsia="ru-RU"/>
        </w:rPr>
        <w:t xml:space="preserve">В целях предотвращения распространения новой </w:t>
      </w:r>
      <w:proofErr w:type="spellStart"/>
      <w:r w:rsidRPr="00781AE8">
        <w:rPr>
          <w:lang w:eastAsia="ru-RU"/>
        </w:rPr>
        <w:t>коронавирусной</w:t>
      </w:r>
      <w:proofErr w:type="spellEnd"/>
      <w:r w:rsidRPr="00781AE8">
        <w:rPr>
          <w:lang w:eastAsia="ru-RU"/>
        </w:rPr>
        <w:t xml:space="preserve"> инфекции в России и обеспечения санитарно-эпидемиологического благополучия населения РФ Правительством Российской Федерации принято </w:t>
      </w:r>
      <w:hyperlink r:id="rId8" w:tgtFrame="_blank" w:tooltip="Постановление Правительства Российской Федерации № 460 от 8 апреля 2020 года" w:history="1">
        <w:r w:rsidRPr="00781AE8">
          <w:rPr>
            <w:color w:val="0000FF"/>
            <w:u w:val="single"/>
            <w:lang w:eastAsia="ru-RU"/>
          </w:rPr>
          <w:t xml:space="preserve">постановление </w:t>
        </w:r>
      </w:hyperlink>
      <w:r w:rsidRPr="00781AE8">
        <w:rPr>
          <w:lang w:eastAsia="ru-RU"/>
        </w:rPr>
        <w:t>№ 460.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781AE8">
        <w:rPr>
          <w:lang w:eastAsia="ru-RU"/>
        </w:rPr>
        <w:t xml:space="preserve">Временные правила регламентируют порядок взаимодействия органов государственной власти и учреждений с гражданами, обратившимися за содействием в поиске подходящей работы в дистанционной форме в период действия режима повышенной готовности в связи с угрозой распространения новой </w:t>
      </w:r>
      <w:proofErr w:type="spellStart"/>
      <w:r w:rsidRPr="00781AE8">
        <w:rPr>
          <w:lang w:eastAsia="ru-RU"/>
        </w:rPr>
        <w:t>коронавирусной</w:t>
      </w:r>
      <w:proofErr w:type="spellEnd"/>
      <w:r w:rsidRPr="00781AE8">
        <w:rPr>
          <w:lang w:eastAsia="ru-RU"/>
        </w:rPr>
        <w:t xml:space="preserve"> инфекции.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81AE8">
        <w:rPr>
          <w:lang w:eastAsia="ru-RU"/>
        </w:rPr>
        <w:t>Согласно постановлению, работодатель представляет в Пенсионный фонд России данные о приеме и увольнении работников не позднее рабочего дня, следующего за днем издания соответствующего приказа или распоряжения.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781AE8">
        <w:rPr>
          <w:lang w:eastAsia="ru-RU"/>
        </w:rPr>
        <w:t>Передача сведений происходит в рамках существующего формата взаимодействия работодателей с территориальными органами Пенсионного фонда.</w:t>
      </w:r>
    </w:p>
    <w:p w:rsidR="00781AE8" w:rsidRPr="00781AE8" w:rsidRDefault="00781AE8" w:rsidP="00781AE8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81AE8">
        <w:rPr>
          <w:lang w:eastAsia="ru-RU"/>
        </w:rPr>
        <w:t>Изменение сроков подачи сведений о приеме на работу и увольнении вызвано сложившейся эпидемиологической обстановкой и принимаемыми государством мерами по снижению роста безработицы и напряженности на рынке труда. В частности, оперативные сведения работодателей позволят центрам занятости населения быстрее принимать решение о предоставлении пособия по безработице.</w:t>
      </w:r>
    </w:p>
    <w:p w:rsidR="00781AE8" w:rsidRDefault="00781AE8" w:rsidP="00781AE8">
      <w:pPr>
        <w:tabs>
          <w:tab w:val="left" w:pos="9270"/>
        </w:tabs>
        <w:suppressAutoHyphens w:val="0"/>
        <w:spacing w:before="100" w:beforeAutospacing="1" w:after="100" w:afterAutospacing="1"/>
        <w:jc w:val="both"/>
      </w:pPr>
      <w:r w:rsidRPr="00781AE8">
        <w:rPr>
          <w:lang w:eastAsia="ru-RU"/>
        </w:rPr>
        <w:t> </w:t>
      </w:r>
      <w:r>
        <w:rPr>
          <w:lang w:eastAsia="ru-RU"/>
        </w:rPr>
        <w:tab/>
      </w:r>
      <w:bookmarkStart w:id="0" w:name="_GoBack"/>
      <w:bookmarkEnd w:id="0"/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25B19"/>
    <w:multiLevelType w:val="hybridMultilevel"/>
    <w:tmpl w:val="31A85DFE"/>
    <w:lvl w:ilvl="0" w:tplc="50541AB2">
      <w:start w:val="1"/>
      <w:numFmt w:val="decimal"/>
      <w:lvlText w:val="%1)"/>
      <w:lvlJc w:val="left"/>
      <w:pPr>
        <w:ind w:left="757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3B381469"/>
    <w:multiLevelType w:val="multilevel"/>
    <w:tmpl w:val="8234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92134A"/>
    <w:multiLevelType w:val="multilevel"/>
    <w:tmpl w:val="696A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9037D"/>
    <w:multiLevelType w:val="multilevel"/>
    <w:tmpl w:val="0A20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1C5701"/>
    <w:multiLevelType w:val="multilevel"/>
    <w:tmpl w:val="FD8E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42B58"/>
    <w:rsid w:val="000012B4"/>
    <w:rsid w:val="0000219A"/>
    <w:rsid w:val="00003CFD"/>
    <w:rsid w:val="000149D2"/>
    <w:rsid w:val="0002447A"/>
    <w:rsid w:val="00072AB9"/>
    <w:rsid w:val="000A02A9"/>
    <w:rsid w:val="000A0B6B"/>
    <w:rsid w:val="000C038B"/>
    <w:rsid w:val="00111B7A"/>
    <w:rsid w:val="0012168B"/>
    <w:rsid w:val="0012528F"/>
    <w:rsid w:val="00157342"/>
    <w:rsid w:val="00163C4F"/>
    <w:rsid w:val="00166779"/>
    <w:rsid w:val="00190C5A"/>
    <w:rsid w:val="001A7253"/>
    <w:rsid w:val="001A789C"/>
    <w:rsid w:val="001C00B0"/>
    <w:rsid w:val="001C16CA"/>
    <w:rsid w:val="001E6A1E"/>
    <w:rsid w:val="002015C9"/>
    <w:rsid w:val="00202D41"/>
    <w:rsid w:val="0020718F"/>
    <w:rsid w:val="002123D9"/>
    <w:rsid w:val="0021292A"/>
    <w:rsid w:val="0021623E"/>
    <w:rsid w:val="00216615"/>
    <w:rsid w:val="002204CC"/>
    <w:rsid w:val="002439C3"/>
    <w:rsid w:val="0027590F"/>
    <w:rsid w:val="00294AF5"/>
    <w:rsid w:val="002B3861"/>
    <w:rsid w:val="002C4219"/>
    <w:rsid w:val="002E7994"/>
    <w:rsid w:val="002F1CBE"/>
    <w:rsid w:val="002F22CD"/>
    <w:rsid w:val="003133C4"/>
    <w:rsid w:val="0034193D"/>
    <w:rsid w:val="00357389"/>
    <w:rsid w:val="003A3298"/>
    <w:rsid w:val="003B340F"/>
    <w:rsid w:val="003C0092"/>
    <w:rsid w:val="003C515A"/>
    <w:rsid w:val="003E5C23"/>
    <w:rsid w:val="003E726D"/>
    <w:rsid w:val="003F3095"/>
    <w:rsid w:val="003F521F"/>
    <w:rsid w:val="004040F6"/>
    <w:rsid w:val="004374E4"/>
    <w:rsid w:val="0047229B"/>
    <w:rsid w:val="004749D3"/>
    <w:rsid w:val="004910ED"/>
    <w:rsid w:val="004A034F"/>
    <w:rsid w:val="004A4521"/>
    <w:rsid w:val="004B3E72"/>
    <w:rsid w:val="004E53F8"/>
    <w:rsid w:val="005232C4"/>
    <w:rsid w:val="0055102E"/>
    <w:rsid w:val="00554EF0"/>
    <w:rsid w:val="0055543A"/>
    <w:rsid w:val="005B1E8F"/>
    <w:rsid w:val="005B5BE7"/>
    <w:rsid w:val="005D2D94"/>
    <w:rsid w:val="005E451A"/>
    <w:rsid w:val="005F59EE"/>
    <w:rsid w:val="006158BA"/>
    <w:rsid w:val="00632F08"/>
    <w:rsid w:val="00666B02"/>
    <w:rsid w:val="006724D3"/>
    <w:rsid w:val="00692997"/>
    <w:rsid w:val="006A5C43"/>
    <w:rsid w:val="006B18CB"/>
    <w:rsid w:val="006C296F"/>
    <w:rsid w:val="006D1898"/>
    <w:rsid w:val="00720CD8"/>
    <w:rsid w:val="00781AE8"/>
    <w:rsid w:val="007E5313"/>
    <w:rsid w:val="0080391B"/>
    <w:rsid w:val="00833DE7"/>
    <w:rsid w:val="0083512B"/>
    <w:rsid w:val="00842B58"/>
    <w:rsid w:val="00885A7D"/>
    <w:rsid w:val="008A566E"/>
    <w:rsid w:val="008C0DB5"/>
    <w:rsid w:val="008C388C"/>
    <w:rsid w:val="008F0158"/>
    <w:rsid w:val="008F2CBA"/>
    <w:rsid w:val="00920755"/>
    <w:rsid w:val="00936F3C"/>
    <w:rsid w:val="0096563D"/>
    <w:rsid w:val="00972882"/>
    <w:rsid w:val="00984C09"/>
    <w:rsid w:val="00986E51"/>
    <w:rsid w:val="009C45F2"/>
    <w:rsid w:val="009E3114"/>
    <w:rsid w:val="00A239CA"/>
    <w:rsid w:val="00A72004"/>
    <w:rsid w:val="00A82B24"/>
    <w:rsid w:val="00AA2DD2"/>
    <w:rsid w:val="00AB0D82"/>
    <w:rsid w:val="00AB5AE0"/>
    <w:rsid w:val="00AC28DF"/>
    <w:rsid w:val="00AD3D0D"/>
    <w:rsid w:val="00AE750B"/>
    <w:rsid w:val="00B126A4"/>
    <w:rsid w:val="00B13FB2"/>
    <w:rsid w:val="00B41EC0"/>
    <w:rsid w:val="00B91690"/>
    <w:rsid w:val="00BB74D6"/>
    <w:rsid w:val="00BC1624"/>
    <w:rsid w:val="00BC426B"/>
    <w:rsid w:val="00BE1745"/>
    <w:rsid w:val="00BE1BC4"/>
    <w:rsid w:val="00C166A3"/>
    <w:rsid w:val="00C45DF8"/>
    <w:rsid w:val="00C46430"/>
    <w:rsid w:val="00C623BC"/>
    <w:rsid w:val="00C67A1E"/>
    <w:rsid w:val="00C902DD"/>
    <w:rsid w:val="00CD3860"/>
    <w:rsid w:val="00CE33D3"/>
    <w:rsid w:val="00D21689"/>
    <w:rsid w:val="00D311DE"/>
    <w:rsid w:val="00D42DA4"/>
    <w:rsid w:val="00D6331D"/>
    <w:rsid w:val="00DB038B"/>
    <w:rsid w:val="00DB0FBA"/>
    <w:rsid w:val="00DD2E51"/>
    <w:rsid w:val="00E10492"/>
    <w:rsid w:val="00E41E7A"/>
    <w:rsid w:val="00E56A20"/>
    <w:rsid w:val="00EA4B9F"/>
    <w:rsid w:val="00EF0B09"/>
    <w:rsid w:val="00EF4FDE"/>
    <w:rsid w:val="00EF6A70"/>
    <w:rsid w:val="00F15240"/>
    <w:rsid w:val="00F20DE4"/>
    <w:rsid w:val="00F22276"/>
    <w:rsid w:val="00F54053"/>
    <w:rsid w:val="00F90C74"/>
    <w:rsid w:val="00F9193E"/>
    <w:rsid w:val="00FC4CA9"/>
    <w:rsid w:val="00FF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1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9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docs/39453/" TargetMode="External"/><Relationship Id="rId3" Type="http://schemas.openxmlformats.org/officeDocument/2006/relationships/styles" Target="styles.xml"/><Relationship Id="rId7" Type="http://schemas.openxmlformats.org/officeDocument/2006/relationships/hyperlink" Target="mailto:smi@086.pf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F5BAE-E66A-425C-A3B9-9558E7BB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086KudryavtsevaTA</cp:lastModifiedBy>
  <cp:revision>2</cp:revision>
  <cp:lastPrinted>2020-04-24T12:16:00Z</cp:lastPrinted>
  <dcterms:created xsi:type="dcterms:W3CDTF">2020-04-24T12:16:00Z</dcterms:created>
  <dcterms:modified xsi:type="dcterms:W3CDTF">2020-04-24T12:16:00Z</dcterms:modified>
</cp:coreProperties>
</file>