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3C" w:rsidRPr="009D2B05" w:rsidRDefault="00D9663C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B0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9663C" w:rsidRPr="009D2B05" w:rsidRDefault="00D9663C" w:rsidP="003E45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2B05">
        <w:rPr>
          <w:b/>
        </w:rPr>
        <w:t xml:space="preserve">о реализации муниципальной  программы </w:t>
      </w:r>
      <w:r>
        <w:rPr>
          <w:b/>
        </w:rPr>
        <w:t>Охотинского</w:t>
      </w:r>
      <w:r w:rsidRPr="009D2B05">
        <w:rPr>
          <w:b/>
        </w:rPr>
        <w:t xml:space="preserve"> сельского поселения </w:t>
      </w:r>
    </w:p>
    <w:p w:rsidR="00D9663C" w:rsidRDefault="00D9663C" w:rsidP="003E450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D2B0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Развитие дорожного хозяйства на территории Охотинского сельского поселения</w:t>
      </w:r>
      <w:r w:rsidRPr="009D2B05">
        <w:rPr>
          <w:b/>
          <w:sz w:val="22"/>
          <w:szCs w:val="22"/>
        </w:rPr>
        <w:t>»</w:t>
      </w:r>
    </w:p>
    <w:p w:rsidR="00D9663C" w:rsidRPr="009D2B05" w:rsidRDefault="00D9663C" w:rsidP="003E450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2B05">
        <w:rPr>
          <w:b/>
        </w:rPr>
        <w:t xml:space="preserve"> за 201</w:t>
      </w:r>
      <w:r w:rsidR="00081A60">
        <w:rPr>
          <w:b/>
        </w:rPr>
        <w:t>9</w:t>
      </w:r>
      <w:r>
        <w:rPr>
          <w:b/>
        </w:rPr>
        <w:t xml:space="preserve"> год</w:t>
      </w:r>
    </w:p>
    <w:p w:rsidR="00D9663C" w:rsidRDefault="00D9663C" w:rsidP="008E3A1A">
      <w:pPr>
        <w:widowControl w:val="0"/>
        <w:autoSpaceDE w:val="0"/>
        <w:autoSpaceDN w:val="0"/>
        <w:adjustRightInd w:val="0"/>
        <w:rPr>
          <w:b/>
        </w:rPr>
      </w:pPr>
    </w:p>
    <w:p w:rsidR="00D9663C" w:rsidRDefault="00D9663C" w:rsidP="00D84D34">
      <w:pPr>
        <w:widowControl w:val="0"/>
        <w:autoSpaceDE w:val="0"/>
        <w:autoSpaceDN w:val="0"/>
        <w:adjustRightInd w:val="0"/>
        <w:ind w:left="-360" w:firstLine="360"/>
        <w:jc w:val="both"/>
        <w:rPr>
          <w:b/>
        </w:rPr>
      </w:pPr>
      <w:r>
        <w:rPr>
          <w:sz w:val="22"/>
          <w:szCs w:val="22"/>
        </w:rPr>
        <w:tab/>
      </w:r>
      <w:r w:rsidRPr="00C71F87">
        <w:rPr>
          <w:sz w:val="22"/>
          <w:szCs w:val="22"/>
        </w:rPr>
        <w:t>Муниципальная программа «</w:t>
      </w:r>
      <w:r>
        <w:rPr>
          <w:sz w:val="22"/>
          <w:szCs w:val="22"/>
        </w:rPr>
        <w:t>Развитие дорожного хозяйства на территории Охотинского сельского поселения</w:t>
      </w:r>
      <w:r w:rsidRPr="00C71F87">
        <w:rPr>
          <w:sz w:val="22"/>
          <w:szCs w:val="22"/>
        </w:rPr>
        <w:t>»</w:t>
      </w:r>
      <w:r>
        <w:rPr>
          <w:sz w:val="22"/>
          <w:szCs w:val="22"/>
        </w:rPr>
        <w:t xml:space="preserve"> утверждена Постановлением Администрации Охотинского сельского поселения от </w:t>
      </w:r>
      <w:r w:rsidR="007705D1">
        <w:rPr>
          <w:sz w:val="22"/>
          <w:szCs w:val="22"/>
        </w:rPr>
        <w:t>05</w:t>
      </w:r>
      <w:r>
        <w:rPr>
          <w:sz w:val="22"/>
          <w:szCs w:val="22"/>
        </w:rPr>
        <w:t>.0</w:t>
      </w:r>
      <w:r w:rsidR="007705D1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7705D1">
        <w:rPr>
          <w:sz w:val="22"/>
          <w:szCs w:val="22"/>
        </w:rPr>
        <w:t>8</w:t>
      </w:r>
      <w:r>
        <w:rPr>
          <w:sz w:val="22"/>
          <w:szCs w:val="22"/>
        </w:rPr>
        <w:t xml:space="preserve"> г № </w:t>
      </w:r>
      <w:r w:rsidR="007705D1">
        <w:rPr>
          <w:sz w:val="22"/>
          <w:szCs w:val="22"/>
        </w:rPr>
        <w:t>31</w:t>
      </w:r>
      <w:r>
        <w:rPr>
          <w:sz w:val="22"/>
          <w:szCs w:val="22"/>
        </w:rPr>
        <w:t>.</w:t>
      </w:r>
    </w:p>
    <w:p w:rsidR="00D9663C" w:rsidRPr="00824007" w:rsidRDefault="00D9663C" w:rsidP="009D2B0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9663C" w:rsidRPr="00824007" w:rsidRDefault="00D9663C" w:rsidP="00841590">
      <w:pPr>
        <w:widowControl w:val="0"/>
        <w:autoSpaceDE w:val="0"/>
        <w:autoSpaceDN w:val="0"/>
        <w:adjustRightInd w:val="0"/>
        <w:jc w:val="center"/>
      </w:pPr>
      <w:r w:rsidRPr="00824007">
        <w:t>1. Информация о финансировании муниципальной программы</w:t>
      </w:r>
    </w:p>
    <w:p w:rsidR="00D9663C" w:rsidRPr="00824007" w:rsidRDefault="00D9663C" w:rsidP="003E4503">
      <w:pPr>
        <w:widowControl w:val="0"/>
        <w:autoSpaceDE w:val="0"/>
        <w:autoSpaceDN w:val="0"/>
        <w:adjustRightInd w:val="0"/>
        <w:jc w:val="both"/>
      </w:pPr>
    </w:p>
    <w:tbl>
      <w:tblPr>
        <w:tblW w:w="10260" w:type="dxa"/>
        <w:tblInd w:w="-28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44"/>
        <w:gridCol w:w="2876"/>
        <w:gridCol w:w="517"/>
        <w:gridCol w:w="567"/>
        <w:gridCol w:w="567"/>
        <w:gridCol w:w="567"/>
        <w:gridCol w:w="842"/>
        <w:gridCol w:w="900"/>
        <w:gridCol w:w="675"/>
        <w:gridCol w:w="708"/>
        <w:gridCol w:w="1497"/>
      </w:tblGrid>
      <w:tr w:rsidR="00D9663C" w:rsidRPr="00824007" w:rsidTr="00C9062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AD5DD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D5DDF">
              <w:rPr>
                <w:sz w:val="22"/>
                <w:szCs w:val="22"/>
              </w:rPr>
              <w:t>/</w:t>
            </w:r>
            <w:proofErr w:type="spellStart"/>
            <w:r w:rsidRPr="00AD5DD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Наименование подпрограммы/ВЦП/</w:t>
            </w:r>
          </w:p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5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Причина отклонения объемов финансирования от плана</w:t>
            </w:r>
          </w:p>
        </w:tc>
      </w:tr>
      <w:tr w:rsidR="00D9663C" w:rsidRPr="00824007" w:rsidTr="00C9062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68577A">
            <w:pPr>
              <w:jc w:val="center"/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68577A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 xml:space="preserve">ФБ </w:t>
            </w:r>
            <w:hyperlink r:id="rId7" w:anchor="Par1200" w:tooltip="Ссылка на текущий документ" w:history="1">
              <w:r w:rsidRPr="00AD5D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AD5DDF">
              <w:rPr>
                <w:sz w:val="22"/>
                <w:szCs w:val="22"/>
              </w:rPr>
              <w:t xml:space="preserve">ОБ </w:t>
            </w:r>
            <w:r w:rsidRPr="00AD5DDF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 xml:space="preserve">ВИ </w:t>
            </w:r>
            <w:hyperlink r:id="rId8" w:anchor="Par1200" w:tooltip="Ссылка на текущий документ" w:history="1">
              <w:r w:rsidRPr="00AD5DDF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68577A">
            <w:pPr>
              <w:jc w:val="center"/>
            </w:pPr>
          </w:p>
        </w:tc>
      </w:tr>
      <w:tr w:rsidR="00D9663C" w:rsidRPr="00824007" w:rsidTr="00C9062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68577A">
            <w:pPr>
              <w:jc w:val="center"/>
            </w:pPr>
          </w:p>
        </w:tc>
        <w:tc>
          <w:tcPr>
            <w:tcW w:w="2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68577A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факт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факт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68577A">
            <w:pPr>
              <w:jc w:val="center"/>
            </w:pPr>
          </w:p>
        </w:tc>
      </w:tr>
      <w:tr w:rsidR="00D9663C" w:rsidRPr="00824007" w:rsidTr="00C9062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10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D5DDF">
              <w:rPr>
                <w:sz w:val="22"/>
                <w:szCs w:val="22"/>
              </w:rPr>
              <w:t>11</w:t>
            </w:r>
          </w:p>
        </w:tc>
      </w:tr>
      <w:tr w:rsidR="00D9663C" w:rsidRPr="00420F16" w:rsidTr="00C9062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F16">
              <w:rPr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Зимнее содержание дорог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7705D1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783,375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F941ED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378,178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636B25" w:rsidRDefault="00D9663C" w:rsidP="00420F1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36B25">
              <w:rPr>
                <w:bCs/>
                <w:sz w:val="16"/>
                <w:szCs w:val="16"/>
              </w:rPr>
              <w:t>Изменение графика платежей по обязательствам</w:t>
            </w:r>
          </w:p>
        </w:tc>
      </w:tr>
      <w:tr w:rsidR="00D9663C" w:rsidRPr="00420F16" w:rsidTr="00C9062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F16">
              <w:rPr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Летнее содержание дорог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4F3E66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300,151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F941ED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4,450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636B25" w:rsidRDefault="00D9663C" w:rsidP="00420F1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36B25">
              <w:rPr>
                <w:bCs/>
                <w:sz w:val="16"/>
                <w:szCs w:val="16"/>
              </w:rPr>
              <w:t>Изменение графика платежей по обязательствам</w:t>
            </w:r>
          </w:p>
        </w:tc>
      </w:tr>
      <w:tr w:rsidR="00081A60" w:rsidRPr="00420F16" w:rsidTr="00C9062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Default="00081A60" w:rsidP="00420F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автомобильных дорог общего пользования и </w:t>
            </w:r>
            <w:proofErr w:type="spellStart"/>
            <w:r>
              <w:rPr>
                <w:sz w:val="20"/>
                <w:szCs w:val="20"/>
              </w:rPr>
              <w:t>исскуственных</w:t>
            </w:r>
            <w:proofErr w:type="spellEnd"/>
            <w:r>
              <w:rPr>
                <w:sz w:val="20"/>
                <w:szCs w:val="20"/>
              </w:rPr>
              <w:t xml:space="preserve"> сооружений на них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Default="004F3E66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3364,980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Default="004F3E66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3364,98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60" w:rsidRPr="00636B25" w:rsidRDefault="00081A60" w:rsidP="00420F1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D9663C" w:rsidRPr="00420F16" w:rsidTr="00C9062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081A60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Default="007705D1" w:rsidP="00420F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Проектно-сметная</w:t>
            </w:r>
            <w:proofErr w:type="gramEnd"/>
            <w:r>
              <w:rPr>
                <w:bCs/>
                <w:sz w:val="20"/>
                <w:szCs w:val="20"/>
              </w:rPr>
              <w:t xml:space="preserve"> докум., межевые планы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F941ED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4F3E66" w:rsidP="004C57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59,161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636B25" w:rsidRDefault="004F3E66" w:rsidP="00420F16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36B25">
              <w:rPr>
                <w:bCs/>
                <w:sz w:val="16"/>
                <w:szCs w:val="16"/>
              </w:rPr>
              <w:t>Изменение графика платежей по обязательствам</w:t>
            </w:r>
          </w:p>
        </w:tc>
      </w:tr>
      <w:tr w:rsidR="00D9663C" w:rsidRPr="00420F16" w:rsidTr="00C9062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0F16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F941ED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4518,506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2C685C" w:rsidRDefault="004F3E66" w:rsidP="00EB7B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3806,769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420F16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636B25" w:rsidRDefault="00D9663C" w:rsidP="00420F1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D9663C" w:rsidRPr="00420F16" w:rsidRDefault="00D9663C" w:rsidP="003E450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9663C" w:rsidRPr="00824007" w:rsidRDefault="00D9663C" w:rsidP="00F0717E">
      <w:pPr>
        <w:widowControl w:val="0"/>
        <w:autoSpaceDE w:val="0"/>
        <w:autoSpaceDN w:val="0"/>
        <w:adjustRightInd w:val="0"/>
        <w:ind w:firstLine="540"/>
        <w:jc w:val="center"/>
      </w:pPr>
      <w:r>
        <w:t>2</w:t>
      </w:r>
      <w:r w:rsidRPr="00824007">
        <w:t>. Информация о выполнении целевых показателей муниципальной программы</w:t>
      </w:r>
    </w:p>
    <w:p w:rsidR="00D9663C" w:rsidRPr="00A70C5A" w:rsidRDefault="00D9663C" w:rsidP="008E3A1A">
      <w:pPr>
        <w:widowControl w:val="0"/>
        <w:autoSpaceDE w:val="0"/>
        <w:autoSpaceDN w:val="0"/>
        <w:adjustRightInd w:val="0"/>
        <w:jc w:val="center"/>
      </w:pPr>
      <w:r w:rsidRPr="00A70C5A">
        <w:t xml:space="preserve"> «Развитие дорожного хозяйства на территории Охотинского сельского поселения»</w:t>
      </w:r>
    </w:p>
    <w:tbl>
      <w:tblPr>
        <w:tblW w:w="10260" w:type="dxa"/>
        <w:tblInd w:w="-28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320"/>
        <w:gridCol w:w="1620"/>
        <w:gridCol w:w="1335"/>
        <w:gridCol w:w="1506"/>
        <w:gridCol w:w="1479"/>
      </w:tblGrid>
      <w:tr w:rsidR="00D9663C" w:rsidRPr="00824007" w:rsidTr="00636B25"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D9663C" w:rsidRPr="00824007" w:rsidTr="00636B25"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плановое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фактическое</w:t>
            </w:r>
          </w:p>
        </w:tc>
      </w:tr>
      <w:tr w:rsidR="00D9663C" w:rsidRPr="00824007" w:rsidTr="00636B2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5DDF">
              <w:rPr>
                <w:sz w:val="22"/>
                <w:szCs w:val="22"/>
              </w:rPr>
              <w:t>5</w:t>
            </w:r>
          </w:p>
        </w:tc>
      </w:tr>
      <w:tr w:rsidR="00D9663C" w:rsidRPr="00AD5DDF" w:rsidTr="00636B2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E82B69">
            <w:pPr>
              <w:tabs>
                <w:tab w:val="left" w:pos="7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протяженность дорог всего</w:t>
            </w:r>
            <w:r w:rsidRPr="00AD5DD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E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E31094" w:rsidP="00AD5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AD5D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22,06</w:t>
            </w:r>
          </w:p>
        </w:tc>
      </w:tr>
      <w:tr w:rsidR="00D9663C" w:rsidRPr="00AD5DDF" w:rsidTr="00636B25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4D54CC">
            <w:pPr>
              <w:tabs>
                <w:tab w:val="left" w:pos="7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D9663C" w:rsidP="00E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7B400A" w:rsidP="00E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E31094" w:rsidP="007B4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AD5DDF" w:rsidRDefault="007B400A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</w:tr>
      <w:tr w:rsidR="00D9663C" w:rsidRPr="00AD5DDF" w:rsidTr="002363A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105F13" w:rsidRDefault="00D9663C" w:rsidP="00990FAE">
            <w:pPr>
              <w:rPr>
                <w:sz w:val="20"/>
                <w:szCs w:val="20"/>
              </w:rPr>
            </w:pPr>
            <w:r w:rsidRPr="00105F13">
              <w:rPr>
                <w:sz w:val="20"/>
                <w:szCs w:val="20"/>
              </w:rPr>
      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4F3E66" w:rsidP="00E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E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AA4B20" w:rsidP="00E82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31094">
              <w:rPr>
                <w:sz w:val="20"/>
                <w:szCs w:val="20"/>
              </w:rPr>
              <w:t>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E31094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</w:tr>
      <w:tr w:rsidR="00D9663C" w:rsidRPr="00AD5DDF" w:rsidTr="002363A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3C" w:rsidRPr="002363A3" w:rsidRDefault="00D9663C" w:rsidP="009244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363A3">
              <w:rPr>
                <w:rFonts w:ascii="Times New Roman" w:hAnsi="Times New Roman" w:cs="Times New Roman"/>
              </w:rPr>
              <w:t>Протяженность отремонтированных автомобильных дорог общего пользования</w:t>
            </w:r>
            <w:r>
              <w:rPr>
                <w:rFonts w:ascii="Times New Roman" w:hAnsi="Times New Roman" w:cs="Times New Roman"/>
              </w:rPr>
              <w:t xml:space="preserve"> (Р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D9663C" w:rsidP="009244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>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E31094" w:rsidP="00AA4B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E31094" w:rsidP="00924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3C" w:rsidRPr="00AD5DDF" w:rsidRDefault="00E31094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</w:tbl>
    <w:p w:rsidR="00D9663C" w:rsidRPr="00824007" w:rsidRDefault="00D9663C" w:rsidP="003E4503">
      <w:pPr>
        <w:widowControl w:val="0"/>
        <w:autoSpaceDE w:val="0"/>
        <w:autoSpaceDN w:val="0"/>
        <w:adjustRightInd w:val="0"/>
        <w:jc w:val="both"/>
      </w:pPr>
    </w:p>
    <w:p w:rsidR="00D9663C" w:rsidRDefault="00D9663C" w:rsidP="00D84D34">
      <w:pPr>
        <w:widowControl w:val="0"/>
        <w:autoSpaceDE w:val="0"/>
        <w:autoSpaceDN w:val="0"/>
        <w:adjustRightInd w:val="0"/>
        <w:ind w:left="-360" w:firstLine="540"/>
        <w:jc w:val="both"/>
      </w:pPr>
      <w:r w:rsidRPr="00824007">
        <w:t xml:space="preserve">3. </w:t>
      </w:r>
      <w:r>
        <w:t>В течение 201</w:t>
      </w:r>
      <w:r w:rsidR="00E31094">
        <w:t>9</w:t>
      </w:r>
      <w:r w:rsidR="00406D06">
        <w:t xml:space="preserve"> года за счет </w:t>
      </w:r>
      <w:r>
        <w:t xml:space="preserve">бюджета </w:t>
      </w:r>
      <w:r w:rsidR="00406D06">
        <w:t>Охотинского сельского поселения</w:t>
      </w:r>
      <w:r>
        <w:t xml:space="preserve"> </w:t>
      </w:r>
      <w:r w:rsidR="00E31094">
        <w:t xml:space="preserve">и средств бюджета Ярославской области </w:t>
      </w:r>
      <w:r>
        <w:t xml:space="preserve">были выполнены работы по </w:t>
      </w:r>
      <w:r w:rsidR="00E31094">
        <w:t>ремонту ул</w:t>
      </w:r>
      <w:proofErr w:type="gramStart"/>
      <w:r w:rsidR="00E31094">
        <w:t>.Б</w:t>
      </w:r>
      <w:proofErr w:type="gramEnd"/>
      <w:r w:rsidR="00E31094">
        <w:t xml:space="preserve">ереговой в </w:t>
      </w:r>
      <w:proofErr w:type="spellStart"/>
      <w:r w:rsidR="00E31094">
        <w:t>д.Костюрино</w:t>
      </w:r>
      <w:proofErr w:type="spellEnd"/>
      <w:r w:rsidR="00E31094">
        <w:t xml:space="preserve">. </w:t>
      </w:r>
      <w:r>
        <w:t xml:space="preserve">Так же в </w:t>
      </w:r>
      <w:r w:rsidR="008E3A1A">
        <w:t xml:space="preserve">зимний и </w:t>
      </w:r>
      <w:r>
        <w:t>летний период проводились работы по</w:t>
      </w:r>
      <w:r w:rsidR="008E3A1A">
        <w:t xml:space="preserve"> разгребанию дорог от снега, посыпка песчано-соляной смесью и</w:t>
      </w:r>
      <w:r>
        <w:t xml:space="preserve"> </w:t>
      </w:r>
      <w:r w:rsidR="00406D06">
        <w:t>покосу обочин дорог</w:t>
      </w:r>
      <w:r>
        <w:t>.</w:t>
      </w:r>
    </w:p>
    <w:p w:rsidR="00D9663C" w:rsidRDefault="00D9663C" w:rsidP="003E4503">
      <w:pPr>
        <w:widowControl w:val="0"/>
        <w:autoSpaceDE w:val="0"/>
        <w:autoSpaceDN w:val="0"/>
        <w:adjustRightInd w:val="0"/>
        <w:jc w:val="both"/>
      </w:pPr>
    </w:p>
    <w:p w:rsidR="00D9663C" w:rsidRPr="00841590" w:rsidRDefault="00D9663C" w:rsidP="005734EC">
      <w:pPr>
        <w:jc w:val="center"/>
      </w:pPr>
      <w:r w:rsidRPr="00841590">
        <w:t>4.</w:t>
      </w:r>
      <w:r>
        <w:t xml:space="preserve"> </w:t>
      </w:r>
      <w:r w:rsidRPr="00841590">
        <w:t>Оценки результативности и эффективности реализации</w:t>
      </w:r>
      <w:r>
        <w:t xml:space="preserve"> </w:t>
      </w:r>
      <w:r w:rsidRPr="00841590">
        <w:t>муниципальной программы.</w:t>
      </w:r>
    </w:p>
    <w:p w:rsidR="00D9663C" w:rsidRPr="00841590" w:rsidRDefault="00D9663C" w:rsidP="00841590">
      <w:pPr>
        <w:widowControl w:val="0"/>
        <w:autoSpaceDE w:val="0"/>
        <w:autoSpaceDN w:val="0"/>
        <w:adjustRightInd w:val="0"/>
        <w:jc w:val="center"/>
      </w:pPr>
    </w:p>
    <w:p w:rsidR="00D9663C" w:rsidRDefault="00D9663C" w:rsidP="005734EC">
      <w:pPr>
        <w:pStyle w:val="a3"/>
        <w:widowControl w:val="0"/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ind w:left="-360" w:firstLine="360"/>
        <w:jc w:val="both"/>
      </w:pPr>
      <w:r>
        <w:t xml:space="preserve"> </w:t>
      </w:r>
      <w:r w:rsidRPr="00824007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</w:t>
      </w:r>
      <w:r>
        <w:t>.</w:t>
      </w:r>
    </w:p>
    <w:p w:rsidR="00D9663C" w:rsidRDefault="00D9663C" w:rsidP="00841590">
      <w:pPr>
        <w:widowControl w:val="0"/>
        <w:autoSpaceDE w:val="0"/>
        <w:autoSpaceDN w:val="0"/>
        <w:adjustRightInd w:val="0"/>
        <w:jc w:val="center"/>
      </w:pPr>
      <w:r>
        <w:t xml:space="preserve">                       </w:t>
      </w:r>
      <w:r w:rsidRPr="00841590">
        <w:rPr>
          <w:position w:val="-28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33pt" o:ole="">
            <v:imagedata r:id="rId9" o:title=""/>
          </v:shape>
          <o:OLEObject Type="Embed" ProgID="Equation.3" ShapeID="_x0000_i1025" DrawAspect="Content" ObjectID="_1647079992" r:id="rId10"/>
        </w:object>
      </w:r>
      <w:r w:rsidR="00081A60">
        <w:pict>
          <v:shape id="_x0000_i1026" type="#_x0000_t75" style="width:88.2pt;height:28.2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503&quot;/&gt;&lt;wsp:rsid wsp:val=&quot;00023F11&quot;/&gt;&lt;wsp:rsid wsp:val=&quot;00081D88&quot;/&gt;&lt;wsp:rsid wsp:val=&quot;000F6C1C&quot;/&gt;&lt;wsp:rsid wsp:val=&quot;00142467&quot;/&gt;&lt;wsp:rsid wsp:val=&quot;00146141&quot;/&gt;&lt;wsp:rsid wsp:val=&quot;001C3530&quot;/&gt;&lt;wsp:rsid wsp:val=&quot;001C64F1&quot;/&gt;&lt;wsp:rsid wsp:val=&quot;001D625F&quot;/&gt;&lt;wsp:rsid wsp:val=&quot;001E45B0&quot;/&gt;&lt;wsp:rsid wsp:val=&quot;001F7FE6&quot;/&gt;&lt;wsp:rsid wsp:val=&quot;002512EF&quot;/&gt;&lt;wsp:rsid wsp:val=&quot;00251EBD&quot;/&gt;&lt;wsp:rsid wsp:val=&quot;0027592E&quot;/&gt;&lt;wsp:rsid wsp:val=&quot;00293316&quot;/&gt;&lt;wsp:rsid wsp:val=&quot;002D294C&quot;/&gt;&lt;wsp:rsid wsp:val=&quot;002F2E10&quot;/&gt;&lt;wsp:rsid wsp:val=&quot;00324392&quot;/&gt;&lt;wsp:rsid wsp:val=&quot;00340CAC&quot;/&gt;&lt;wsp:rsid wsp:val=&quot;003A702D&quot;/&gt;&lt;wsp:rsid wsp:val=&quot;003E4503&quot;/&gt;&lt;wsp:rsid wsp:val=&quot;00404BA5&quot;/&gt;&lt;wsp:rsid wsp:val=&quot;004114D2&quot;/&gt;&lt;wsp:rsid wsp:val=&quot;00482767&quot;/&gt;&lt;wsp:rsid wsp:val=&quot;004D163B&quot;/&gt;&lt;wsp:rsid wsp:val=&quot;004D189B&quot;/&gt;&lt;wsp:rsid wsp:val=&quot;004E0C19&quot;/&gt;&lt;wsp:rsid wsp:val=&quot;004E771A&quot;/&gt;&lt;wsp:rsid wsp:val=&quot;00521ACE&quot;/&gt;&lt;wsp:rsid wsp:val=&quot;00555CB5&quot;/&gt;&lt;wsp:rsid wsp:val=&quot;00595737&quot;/&gt;&lt;wsp:rsid wsp:val=&quot;005D204B&quot;/&gt;&lt;wsp:rsid wsp:val=&quot;00603BD2&quot;/&gt;&lt;wsp:rsid wsp:val=&quot;00664E56&quot;/&gt;&lt;wsp:rsid wsp:val=&quot;007060DF&quot;/&gt;&lt;wsp:rsid wsp:val=&quot;00734053&quot;/&gt;&lt;wsp:rsid wsp:val=&quot;007721B2&quot;/&gt;&lt;wsp:rsid wsp:val=&quot;007F33D5&quot;/&gt;&lt;wsp:rsid wsp:val=&quot;00801A35&quot;/&gt;&lt;wsp:rsid wsp:val=&quot;0080505C&quot;/&gt;&lt;wsp:rsid wsp:val=&quot;00820BB3&quot;/&gt;&lt;wsp:rsid wsp:val=&quot;00856DFD&quot;/&gt;&lt;wsp:rsid wsp:val=&quot;00866E73&quot;/&gt;&lt;wsp:rsid wsp:val=&quot;008A3FF6&quot;/&gt;&lt;wsp:rsid wsp:val=&quot;008A64EA&quot;/&gt;&lt;wsp:rsid wsp:val=&quot;008C6438&quot;/&gt;&lt;wsp:rsid wsp:val=&quot;008D2DCF&quot;/&gt;&lt;wsp:rsid wsp:val=&quot;009023E7&quot;/&gt;&lt;wsp:rsid wsp:val=&quot;00914D01&quot;/&gt;&lt;wsp:rsid wsp:val=&quot;009244F1&quot;/&gt;&lt;wsp:rsid wsp:val=&quot;009D2B05&quot;/&gt;&lt;wsp:rsid wsp:val=&quot;009F4380&quot;/&gt;&lt;wsp:rsid wsp:val=&quot;00A0714F&quot;/&gt;&lt;wsp:rsid wsp:val=&quot;00A10720&quot;/&gt;&lt;wsp:rsid wsp:val=&quot;00A343DF&quot;/&gt;&lt;wsp:rsid wsp:val=&quot;00A37F42&quot;/&gt;&lt;wsp:rsid wsp:val=&quot;00A61D79&quot;/&gt;&lt;wsp:rsid wsp:val=&quot;00A73CF6&quot;/&gt;&lt;wsp:rsid wsp:val=&quot;00A80265&quot;/&gt;&lt;wsp:rsid wsp:val=&quot;00AC79BC&quot;/&gt;&lt;wsp:rsid wsp:val=&quot;00AD3B24&quot;/&gt;&lt;wsp:rsid wsp:val=&quot;00B85047&quot;/&gt;&lt;wsp:rsid wsp:val=&quot;00BF1115&quot;/&gt;&lt;wsp:rsid wsp:val=&quot;00C0659D&quot;/&gt;&lt;wsp:rsid wsp:val=&quot;00C13B2C&quot;/&gt;&lt;wsp:rsid wsp:val=&quot;00C71F87&quot;/&gt;&lt;wsp:rsid wsp:val=&quot;00C82130&quot;/&gt;&lt;wsp:rsid wsp:val=&quot;00CA02B6&quot;/&gt;&lt;wsp:rsid wsp:val=&quot;00CC067C&quot;/&gt;&lt;wsp:rsid wsp:val=&quot;00CC0E32&quot;/&gt;&lt;wsp:rsid wsp:val=&quot;00D14D97&quot;/&gt;&lt;wsp:rsid wsp:val=&quot;00D2609F&quot;/&gt;&lt;wsp:rsid wsp:val=&quot;00D51B77&quot;/&gt;&lt;wsp:rsid wsp:val=&quot;00D51FBD&quot;/&gt;&lt;wsp:rsid wsp:val=&quot;00D76FA7&quot;/&gt;&lt;wsp:rsid wsp:val=&quot;00D81B22&quot;/&gt;&lt;wsp:rsid wsp:val=&quot;00DD0065&quot;/&gt;&lt;wsp:rsid wsp:val=&quot;00DE168C&quot;/&gt;&lt;wsp:rsid wsp:val=&quot;00E142F5&quot;/&gt;&lt;wsp:rsid wsp:val=&quot;00E23ED4&quot;/&gt;&lt;wsp:rsid wsp:val=&quot;00E34D56&quot;/&gt;&lt;wsp:rsid wsp:val=&quot;00E75FF5&quot;/&gt;&lt;wsp:rsid wsp:val=&quot;00E77444&quot;/&gt;&lt;wsp:rsid wsp:val=&quot;00E82B69&quot;/&gt;&lt;wsp:rsid wsp:val=&quot;00E83AD5&quot;/&gt;&lt;wsp:rsid wsp:val=&quot;00EB5A8C&quot;/&gt;&lt;wsp:rsid wsp:val=&quot;00F0717E&quot;/&gt;&lt;wsp:rsid wsp:val=&quot;00F7397A&quot;/&gt;&lt;wsp:rsid wsp:val=&quot;00F87386&quot;/&gt;&lt;wsp:rsid wsp:val=&quot;00F93D02&quot;/&gt;&lt;wsp:rsid wsp:val=&quot;00FE3234&quot;/&gt;&lt;wsp:rsid wsp:val=&quot;00FF0543&quot;/&gt;&lt;wsp:rsid wsp:val=&quot;00FF7D88&quot;/&gt;&lt;/wsp:rsids&gt;&lt;/w:docPr&gt;&lt;w:body&gt;&lt;w:p wsp:rsidR=&quot;00000000&quot; wsp:rsidRDefault=&quot;00D51B77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R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P&lt;/m:t&gt;&lt;/m:r&gt;&lt;/m:e&gt;&lt;m:sub&gt;&lt;m:r&gt;&lt;w:rPr&gt;&lt;w:rFonts w:ascii=&quot;Cambria Math&quot; w:h-ansi=&quot;Cambria Math&quot;/&gt;&lt;wx:font wx:val=&quot;Cambria Math&quot;/&gt;&lt;w:i/&gt;&lt;/w:rPr&gt;&lt;m:t&gt;С„Р°Рє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РїР»Р°РЅ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Г—100%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D9663C" w:rsidRPr="00824007" w:rsidRDefault="00D9663C" w:rsidP="00841590">
      <w:pPr>
        <w:ind w:firstLine="540"/>
        <w:jc w:val="both"/>
      </w:pPr>
      <w:r w:rsidRPr="000813C0">
        <w:rPr>
          <w:noProof/>
          <w:position w:val="-10"/>
        </w:rPr>
        <w:object w:dxaOrig="180" w:dyaOrig="340">
          <v:shape id="_x0000_i1027" type="#_x0000_t75" style="width:9pt;height:16.8pt" o:ole="">
            <v:imagedata r:id="rId12" o:title=""/>
          </v:shape>
          <o:OLEObject Type="Embed" ProgID="Equation.3" ShapeID="_x0000_i1027" DrawAspect="Content" ObjectID="_1647079993" r:id="rId13"/>
        </w:object>
      </w:r>
      <w:r w:rsidRPr="000813C0">
        <w:rPr>
          <w:noProof/>
          <w:position w:val="-10"/>
        </w:rPr>
        <w:object w:dxaOrig="380" w:dyaOrig="320">
          <v:shape id="_x0000_i1028" type="#_x0000_t75" style="width:19.2pt;height:16.2pt" o:ole="">
            <v:imagedata r:id="rId14" o:title=""/>
          </v:shape>
          <o:OLEObject Type="Embed" ProgID="Equation.3" ShapeID="_x0000_i1028" DrawAspect="Content" ObjectID="_1647079994" r:id="rId15"/>
        </w:object>
      </w:r>
      <w:r w:rsidRPr="00824007">
        <w:t xml:space="preserve"> - фактическое значение целевого показателя муниципальной программы на конец отчетного периода;</w:t>
      </w:r>
    </w:p>
    <w:p w:rsidR="00D9663C" w:rsidRPr="00824007" w:rsidRDefault="00D9663C" w:rsidP="00841590">
      <w:pPr>
        <w:ind w:firstLine="540"/>
        <w:jc w:val="both"/>
      </w:pPr>
      <w:r w:rsidRPr="000813C0">
        <w:rPr>
          <w:position w:val="-10"/>
        </w:rPr>
        <w:object w:dxaOrig="380" w:dyaOrig="300">
          <v:shape id="_x0000_i1029" type="#_x0000_t75" style="width:19.2pt;height:15pt" o:ole="">
            <v:imagedata r:id="rId16" o:title=""/>
          </v:shape>
          <o:OLEObject Type="Embed" ProgID="Equation.3" ShapeID="_x0000_i1029" DrawAspect="Content" ObjectID="_1647079995" r:id="rId17"/>
        </w:object>
      </w:r>
      <w:r w:rsidRPr="00824007">
        <w:t>- плановое значение целевого показателя муниципальной программы на конец отчетного периода;</w:t>
      </w:r>
    </w:p>
    <w:p w:rsidR="00D9663C" w:rsidRPr="006C6B81" w:rsidRDefault="00D9663C" w:rsidP="00841590">
      <w:pPr>
        <w:widowControl w:val="0"/>
        <w:autoSpaceDE w:val="0"/>
        <w:autoSpaceDN w:val="0"/>
        <w:adjustRightInd w:val="0"/>
        <w:jc w:val="both"/>
      </w:pPr>
      <w:r w:rsidRPr="00636B25">
        <w:rPr>
          <w:b/>
          <w:i/>
        </w:rPr>
        <w:lastRenderedPageBreak/>
        <w:t>Мероприятие 1</w:t>
      </w:r>
      <w:r>
        <w:t xml:space="preserve"> «</w:t>
      </w:r>
      <w:r w:rsidRPr="002363A3">
        <w:t>Протяженность отремонтированных автомобильных дорог общего пользования</w:t>
      </w:r>
      <w:proofErr w:type="gramStart"/>
      <w:r>
        <w:t>» (</w:t>
      </w:r>
      <w:r w:rsidRPr="006C6B81">
        <w:rPr>
          <w:position w:val="-4"/>
          <w:lang w:val="en-US"/>
        </w:rPr>
        <w:object w:dxaOrig="320" w:dyaOrig="260">
          <v:shape id="_x0000_i1030" type="#_x0000_t75" style="width:16.2pt;height:12.6pt" o:ole="">
            <v:imagedata r:id="rId18" o:title=""/>
          </v:shape>
          <o:OLEObject Type="Embed" ProgID="Equation.3" ShapeID="_x0000_i1030" DrawAspect="Content" ObjectID="_1647079996" r:id="rId19"/>
        </w:object>
      </w:r>
      <w:r w:rsidRPr="006C6B81">
        <w:t>)</w:t>
      </w:r>
      <w:r>
        <w:t>:</w:t>
      </w:r>
      <w:proofErr w:type="gramEnd"/>
    </w:p>
    <w:p w:rsidR="00D9663C" w:rsidRDefault="00D9663C" w:rsidP="00031A5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4FEE" w:rsidRPr="00AA4B20">
        <w:rPr>
          <w:position w:val="-24"/>
          <w:sz w:val="22"/>
          <w:szCs w:val="22"/>
        </w:rPr>
        <w:object w:dxaOrig="2540" w:dyaOrig="620">
          <v:shape id="_x0000_i1038" type="#_x0000_t75" style="width:126pt;height:31.2pt" o:ole="">
            <v:imagedata r:id="rId20" o:title=""/>
          </v:shape>
          <o:OLEObject Type="Embed" ProgID="Equation.3" ShapeID="_x0000_i1038" DrawAspect="Content" ObjectID="_1647079997" r:id="rId21"/>
        </w:object>
      </w:r>
    </w:p>
    <w:p w:rsidR="00D9663C" w:rsidRDefault="00D9663C" w:rsidP="00841590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9663C" w:rsidRPr="00824007" w:rsidRDefault="00D9663C" w:rsidP="00841590">
      <w:pPr>
        <w:ind w:firstLine="540"/>
        <w:jc w:val="both"/>
      </w:pPr>
      <w:r>
        <w:t>И</w:t>
      </w:r>
      <w:r w:rsidRPr="00824007">
        <w:t>нде</w:t>
      </w:r>
      <w:proofErr w:type="gramStart"/>
      <w:r w:rsidRPr="00824007">
        <w:t>кс стр</w:t>
      </w:r>
      <w:proofErr w:type="gramEnd"/>
      <w:r w:rsidRPr="00824007">
        <w:t>атегической результативности для муниципальной программы</w:t>
      </w:r>
      <w:r>
        <w:rPr>
          <w:noProof/>
        </w:rPr>
        <w:t xml:space="preserve"> </w:t>
      </w:r>
      <w:r w:rsidRPr="006C6B81">
        <w:rPr>
          <w:noProof/>
          <w:position w:val="-6"/>
        </w:rPr>
        <w:object w:dxaOrig="420" w:dyaOrig="260">
          <v:shape id="_x0000_i1031" type="#_x0000_t75" style="width:21pt;height:12.6pt" o:ole="">
            <v:imagedata r:id="rId22" o:title=""/>
          </v:shape>
          <o:OLEObject Type="Embed" ProgID="Equation.3" ShapeID="_x0000_i1031" DrawAspect="Content" ObjectID="_1647079998" r:id="rId23"/>
        </w:object>
      </w:r>
      <w:r w:rsidRPr="00824007">
        <w:t xml:space="preserve"> по формуле:</w:t>
      </w:r>
    </w:p>
    <w:p w:rsidR="00D9663C" w:rsidRDefault="00D9663C" w:rsidP="006C6B81">
      <w:pPr>
        <w:ind w:firstLine="540"/>
      </w:pPr>
    </w:p>
    <w:p w:rsidR="00D9663C" w:rsidRPr="00824007" w:rsidRDefault="00D9663C" w:rsidP="00636B25">
      <w:pPr>
        <w:ind w:firstLine="540"/>
        <w:jc w:val="center"/>
      </w:pPr>
      <w:r w:rsidRPr="006C6B81">
        <w:rPr>
          <w:position w:val="-28"/>
        </w:rPr>
        <w:object w:dxaOrig="1240" w:dyaOrig="1020">
          <v:shape id="_x0000_i1032" type="#_x0000_t75" style="width:58.2pt;height:51pt" o:ole="">
            <v:imagedata r:id="rId24" o:title=""/>
          </v:shape>
          <o:OLEObject Type="Embed" ProgID="Equation.3" ShapeID="_x0000_i1032" DrawAspect="Content" ObjectID="_1647079999" r:id="rId25"/>
        </w:object>
      </w:r>
    </w:p>
    <w:p w:rsidR="00D9663C" w:rsidRPr="00824007" w:rsidRDefault="00D9663C" w:rsidP="00841590">
      <w:pPr>
        <w:ind w:firstLine="540"/>
        <w:jc w:val="both"/>
      </w:pPr>
      <w:r w:rsidRPr="00824007">
        <w:t>где:</w:t>
      </w:r>
    </w:p>
    <w:p w:rsidR="00D9663C" w:rsidRPr="00824007" w:rsidRDefault="00DB2283" w:rsidP="00841590">
      <w:pPr>
        <w:ind w:firstLine="540"/>
        <w:jc w:val="both"/>
      </w:pPr>
      <w:r>
        <w:rPr>
          <w:noProof/>
        </w:rPr>
        <w:pict>
          <v:shape id="Рисунок 9" o:spid="_x0000_i1033" type="#_x0000_t75" style="width:12.6pt;height:17.4pt;visibility:visible">
            <v:imagedata r:id="rId26" o:title=""/>
          </v:shape>
        </w:pict>
      </w:r>
      <w:r w:rsidR="00D9663C" w:rsidRPr="00824007">
        <w:t xml:space="preserve"> - инде</w:t>
      </w:r>
      <w:proofErr w:type="gramStart"/>
      <w:r w:rsidR="00D9663C" w:rsidRPr="00824007">
        <w:t>кс стр</w:t>
      </w:r>
      <w:proofErr w:type="gramEnd"/>
      <w:r w:rsidR="00D9663C" w:rsidRPr="00824007">
        <w:t>атегической результативности каждого целевого показателя муниципальной программы;</w:t>
      </w:r>
    </w:p>
    <w:p w:rsidR="00D9663C" w:rsidRPr="00824007" w:rsidRDefault="00D9663C" w:rsidP="00841590">
      <w:pPr>
        <w:ind w:firstLine="540"/>
        <w:jc w:val="both"/>
      </w:pPr>
      <w:proofErr w:type="spellStart"/>
      <w:r w:rsidRPr="00824007">
        <w:t>p</w:t>
      </w:r>
      <w:proofErr w:type="spellEnd"/>
      <w:r w:rsidRPr="00824007">
        <w:t xml:space="preserve"> - количество целевых показателей муниципальной программы.</w:t>
      </w:r>
    </w:p>
    <w:p w:rsidR="00D9663C" w:rsidRPr="00824007" w:rsidRDefault="00D9663C" w:rsidP="00841590">
      <w:pPr>
        <w:ind w:firstLine="540"/>
        <w:jc w:val="both"/>
      </w:pPr>
    </w:p>
    <w:p w:rsidR="00D9663C" w:rsidRDefault="00BB4FEE" w:rsidP="00031A5F">
      <w:pPr>
        <w:widowControl w:val="0"/>
        <w:autoSpaceDE w:val="0"/>
        <w:autoSpaceDN w:val="0"/>
        <w:adjustRightInd w:val="0"/>
        <w:jc w:val="center"/>
      </w:pPr>
      <w:r w:rsidRPr="00031A5F">
        <w:rPr>
          <w:position w:val="-24"/>
        </w:rPr>
        <w:object w:dxaOrig="1840" w:dyaOrig="620">
          <v:shape id="_x0000_i1039" type="#_x0000_t75" style="width:91.2pt;height:31.2pt" o:ole="">
            <v:imagedata r:id="rId27" o:title=""/>
          </v:shape>
          <o:OLEObject Type="Embed" ProgID="Equation.3" ShapeID="_x0000_i1039" DrawAspect="Content" ObjectID="_1647080000" r:id="rId28"/>
        </w:object>
      </w:r>
    </w:p>
    <w:p w:rsidR="00D9663C" w:rsidRDefault="00D9663C" w:rsidP="00841590">
      <w:pPr>
        <w:widowControl w:val="0"/>
        <w:autoSpaceDE w:val="0"/>
        <w:autoSpaceDN w:val="0"/>
        <w:adjustRightInd w:val="0"/>
        <w:jc w:val="both"/>
      </w:pPr>
    </w:p>
    <w:p w:rsidR="00D9663C" w:rsidRDefault="00D9663C" w:rsidP="00841590">
      <w:pPr>
        <w:widowControl w:val="0"/>
        <w:autoSpaceDE w:val="0"/>
        <w:autoSpaceDN w:val="0"/>
        <w:adjustRightInd w:val="0"/>
        <w:jc w:val="both"/>
      </w:pPr>
      <w:proofErr w:type="gramStart"/>
      <w:r w:rsidRPr="00482767">
        <w:rPr>
          <w:lang w:val="en-US"/>
        </w:rPr>
        <w:t>R</w:t>
      </w:r>
      <w:proofErr w:type="spellStart"/>
      <w:r w:rsidRPr="00482767">
        <w:t>ст</w:t>
      </w:r>
      <w:proofErr w:type="spellEnd"/>
      <w:r w:rsidRPr="00482767">
        <w:t xml:space="preserve"> </w:t>
      </w:r>
      <w:r w:rsidR="008E3A1A">
        <w:t>больше</w:t>
      </w:r>
      <w:r w:rsidRPr="00482767">
        <w:t xml:space="preserve"> </w:t>
      </w:r>
      <w:r w:rsidR="008E3A1A">
        <w:t>100</w:t>
      </w:r>
      <w:r w:rsidRPr="00482767">
        <w:t xml:space="preserve"> %</w:t>
      </w:r>
      <w:r>
        <w:t xml:space="preserve"> программа </w:t>
      </w:r>
      <w:proofErr w:type="spellStart"/>
      <w:r w:rsidR="008E3A1A">
        <w:t>высокорезультативная</w:t>
      </w:r>
      <w:proofErr w:type="spellEnd"/>
      <w:r>
        <w:t>.</w:t>
      </w:r>
      <w:proofErr w:type="gramEnd"/>
    </w:p>
    <w:p w:rsidR="00D9663C" w:rsidRDefault="00D9663C" w:rsidP="00841590">
      <w:pPr>
        <w:widowControl w:val="0"/>
        <w:autoSpaceDE w:val="0"/>
        <w:autoSpaceDN w:val="0"/>
        <w:adjustRightInd w:val="0"/>
        <w:jc w:val="both"/>
      </w:pPr>
    </w:p>
    <w:p w:rsidR="00D9663C" w:rsidRDefault="00D9663C" w:rsidP="00841590">
      <w:pPr>
        <w:ind w:firstLine="540"/>
        <w:jc w:val="both"/>
      </w:pPr>
      <w:r>
        <w:t>2.</w:t>
      </w:r>
      <w:r w:rsidRPr="00482767">
        <w:t xml:space="preserve"> </w:t>
      </w:r>
      <w:r w:rsidRPr="00824007">
        <w:t>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D9663C" w:rsidRDefault="00D9663C" w:rsidP="00636B25">
      <w:pPr>
        <w:widowControl w:val="0"/>
        <w:autoSpaceDE w:val="0"/>
        <w:autoSpaceDN w:val="0"/>
        <w:adjustRightInd w:val="0"/>
      </w:pPr>
      <w:r>
        <w:rPr>
          <w:position w:val="-10"/>
        </w:rPr>
        <w:t xml:space="preserve">                                                                 </w:t>
      </w:r>
      <w:r w:rsidRPr="00062CA6">
        <w:rPr>
          <w:position w:val="-28"/>
        </w:rPr>
        <w:object w:dxaOrig="1640" w:dyaOrig="660">
          <v:shape id="_x0000_i1034" type="#_x0000_t75" style="width:76.2pt;height:29.4pt" o:ole="">
            <v:imagedata r:id="rId29" o:title=""/>
          </v:shape>
          <o:OLEObject Type="Embed" ProgID="Equation.3" ShapeID="_x0000_i1034" DrawAspect="Content" ObjectID="_1647080001" r:id="rId30"/>
        </w:object>
      </w:r>
    </w:p>
    <w:p w:rsidR="00D9663C" w:rsidRPr="00824007" w:rsidRDefault="00DB2283" w:rsidP="00841590">
      <w:pPr>
        <w:ind w:firstLine="540"/>
        <w:jc w:val="both"/>
      </w:pPr>
      <w:r>
        <w:rPr>
          <w:noProof/>
        </w:rPr>
        <w:pict>
          <v:shape id="Рисунок 16" o:spid="_x0000_i1035" type="#_x0000_t75" style="width:21.6pt;height:17.4pt;visibility:visible">
            <v:imagedata r:id="rId31" o:title=""/>
          </v:shape>
        </w:pict>
      </w:r>
      <w:r w:rsidR="00D9663C" w:rsidRPr="00824007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D9663C" w:rsidRPr="00824007" w:rsidRDefault="00DB2283" w:rsidP="00841590">
      <w:pPr>
        <w:ind w:firstLine="540"/>
        <w:jc w:val="both"/>
      </w:pPr>
      <w:r>
        <w:rPr>
          <w:noProof/>
        </w:rPr>
        <w:pict>
          <v:shape id="Рисунок 17" o:spid="_x0000_i1036" type="#_x0000_t75" style="width:21.6pt;height:17.4pt;visibility:visible">
            <v:imagedata r:id="rId32" o:title=""/>
          </v:shape>
        </w:pict>
      </w:r>
      <w:r w:rsidR="00D9663C" w:rsidRPr="00824007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D9663C" w:rsidRDefault="00D9663C" w:rsidP="00841590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D9663C" w:rsidRPr="009F4380" w:rsidRDefault="008E3A1A" w:rsidP="00636B25">
      <w:pPr>
        <w:jc w:val="center"/>
      </w:pPr>
      <w:r w:rsidRPr="00636B25">
        <w:rPr>
          <w:position w:val="-30"/>
        </w:rPr>
        <w:object w:dxaOrig="3700" w:dyaOrig="680">
          <v:shape id="_x0000_i1040" type="#_x0000_t75" style="width:183pt;height:34.2pt" o:ole="">
            <v:imagedata r:id="rId33" o:title=""/>
          </v:shape>
          <o:OLEObject Type="Embed" ProgID="Equation.3" ShapeID="_x0000_i1040" DrawAspect="Content" ObjectID="_1647080002" r:id="rId34"/>
        </w:object>
      </w:r>
    </w:p>
    <w:p w:rsidR="00D9663C" w:rsidRDefault="00D9663C" w:rsidP="00841590"/>
    <w:p w:rsidR="00D9663C" w:rsidRDefault="00D9663C" w:rsidP="00841590">
      <w:pPr>
        <w:widowControl w:val="0"/>
        <w:autoSpaceDE w:val="0"/>
        <w:autoSpaceDN w:val="0"/>
        <w:adjustRightInd w:val="0"/>
        <w:jc w:val="both"/>
      </w:pPr>
      <w:r w:rsidRPr="00636B25">
        <w:rPr>
          <w:position w:val="-6"/>
        </w:rPr>
        <w:object w:dxaOrig="600" w:dyaOrig="260">
          <v:shape id="_x0000_i1037" type="#_x0000_t75" style="width:30.6pt;height:12.6pt" o:ole="">
            <v:imagedata r:id="rId35" o:title=""/>
          </v:shape>
          <o:OLEObject Type="Embed" ProgID="Equation.3" ShapeID="_x0000_i1037" DrawAspect="Content" ObjectID="_1647080003" r:id="rId36"/>
        </w:object>
      </w:r>
      <w:r>
        <w:t xml:space="preserve"> - </w:t>
      </w:r>
      <w:r w:rsidR="008E3A1A">
        <w:t>больше 10</w:t>
      </w:r>
      <w:r>
        <w:t>0</w:t>
      </w:r>
      <w:r w:rsidRPr="00482767">
        <w:t xml:space="preserve"> %</w:t>
      </w:r>
      <w:r>
        <w:t xml:space="preserve"> программа </w:t>
      </w:r>
      <w:r w:rsidR="008E3A1A">
        <w:t>высоко</w:t>
      </w:r>
      <w:r>
        <w:t>эффективная</w:t>
      </w:r>
    </w:p>
    <w:p w:rsidR="00D9663C" w:rsidRDefault="00D9663C" w:rsidP="00841590">
      <w:pPr>
        <w:widowControl w:val="0"/>
        <w:autoSpaceDE w:val="0"/>
        <w:autoSpaceDN w:val="0"/>
        <w:adjustRightInd w:val="0"/>
        <w:jc w:val="both"/>
      </w:pPr>
    </w:p>
    <w:p w:rsidR="00D9663C" w:rsidRPr="00600683" w:rsidRDefault="00D9663C" w:rsidP="00600683">
      <w:pPr>
        <w:ind w:firstLine="709"/>
        <w:jc w:val="both"/>
      </w:pPr>
      <w:r w:rsidRPr="00600683">
        <w:t>Оценка эффективности реал</w:t>
      </w:r>
      <w:r>
        <w:t>изации муниципальных программ</w:t>
      </w:r>
      <w:r w:rsidRPr="00600683">
        <w:t xml:space="preserve"> за 201</w:t>
      </w:r>
      <w:r w:rsidR="008E3A1A">
        <w:t>9</w:t>
      </w:r>
      <w:r w:rsidRPr="00600683">
        <w:t xml:space="preserve"> год  проведена в соответствии с методикой результативности и эффективности муниципальных программ, утвержденной постановление Администрации </w:t>
      </w:r>
      <w:r>
        <w:t>Охотинского сельского поселения</w:t>
      </w:r>
      <w:r w:rsidRPr="00600683">
        <w:t>.</w:t>
      </w:r>
    </w:p>
    <w:p w:rsidR="00AA4B20" w:rsidRDefault="00D9663C" w:rsidP="00600683">
      <w:pPr>
        <w:widowControl w:val="0"/>
        <w:autoSpaceDE w:val="0"/>
        <w:autoSpaceDN w:val="0"/>
        <w:adjustRightInd w:val="0"/>
        <w:ind w:firstLine="709"/>
        <w:jc w:val="both"/>
      </w:pPr>
      <w:r w:rsidRPr="00600683">
        <w:t xml:space="preserve">На основании оценки эффективности исполнения муниципальных программ </w:t>
      </w:r>
      <w:r>
        <w:t xml:space="preserve">муниципальная программа </w:t>
      </w:r>
      <w:r w:rsidRPr="009D2B0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Развитие дорожного хозяйства на территории Охотинского сельского поселения</w:t>
      </w:r>
      <w:r w:rsidRPr="009D2B05">
        <w:rPr>
          <w:b/>
          <w:sz w:val="22"/>
          <w:szCs w:val="22"/>
        </w:rPr>
        <w:t>»</w:t>
      </w:r>
      <w:r w:rsidRPr="009D2B05">
        <w:rPr>
          <w:b/>
        </w:rPr>
        <w:t xml:space="preserve"> за 201</w:t>
      </w:r>
      <w:r w:rsidR="008E3A1A">
        <w:rPr>
          <w:b/>
        </w:rPr>
        <w:t xml:space="preserve">9 </w:t>
      </w:r>
      <w:r>
        <w:rPr>
          <w:b/>
        </w:rPr>
        <w:t>год</w:t>
      </w:r>
      <w:r>
        <w:rPr>
          <w:b/>
          <w:sz w:val="22"/>
          <w:szCs w:val="22"/>
        </w:rPr>
        <w:t xml:space="preserve"> </w:t>
      </w:r>
      <w:r w:rsidRPr="00600683">
        <w:rPr>
          <w:u w:val="single"/>
        </w:rPr>
        <w:t>явля</w:t>
      </w:r>
      <w:r>
        <w:rPr>
          <w:u w:val="single"/>
        </w:rPr>
        <w:t>е</w:t>
      </w:r>
      <w:r w:rsidRPr="00600683">
        <w:rPr>
          <w:u w:val="single"/>
        </w:rPr>
        <w:t>тся</w:t>
      </w:r>
      <w:r w:rsidRPr="00600683">
        <w:rPr>
          <w:color w:val="FF0000"/>
          <w:u w:val="single"/>
        </w:rPr>
        <w:t xml:space="preserve"> </w:t>
      </w:r>
      <w:r>
        <w:rPr>
          <w:u w:val="single"/>
        </w:rPr>
        <w:t xml:space="preserve">эффективной </w:t>
      </w:r>
      <w:r w:rsidRPr="00600683">
        <w:t xml:space="preserve">(коэффициент </w:t>
      </w:r>
      <w:r w:rsidR="008E3A1A">
        <w:t>158</w:t>
      </w:r>
      <w:r w:rsidRPr="00600683">
        <w:t>%).</w:t>
      </w:r>
    </w:p>
    <w:p w:rsidR="00D9663C" w:rsidRDefault="00AA4B20" w:rsidP="0060068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Это связано с </w:t>
      </w:r>
      <w:r w:rsidR="008E3A1A">
        <w:t>привлечением средств из областного бюджета и освоением</w:t>
      </w:r>
      <w:r>
        <w:t xml:space="preserve"> поступивших акцизов, которые планировались быть израсходованными на ремонт дороги в </w:t>
      </w:r>
      <w:proofErr w:type="spellStart"/>
      <w:r>
        <w:t>д</w:t>
      </w:r>
      <w:proofErr w:type="gramStart"/>
      <w:r>
        <w:t>.К</w:t>
      </w:r>
      <w:proofErr w:type="gramEnd"/>
      <w:r>
        <w:t>остюрино</w:t>
      </w:r>
      <w:proofErr w:type="spellEnd"/>
      <w:r w:rsidR="008E3A1A">
        <w:t>.</w:t>
      </w:r>
    </w:p>
    <w:p w:rsidR="00D9663C" w:rsidRDefault="00D9663C" w:rsidP="00600683">
      <w:pPr>
        <w:widowControl w:val="0"/>
        <w:autoSpaceDE w:val="0"/>
        <w:autoSpaceDN w:val="0"/>
        <w:adjustRightInd w:val="0"/>
        <w:ind w:firstLine="709"/>
        <w:jc w:val="both"/>
      </w:pPr>
      <w:r>
        <w:t>Реализация полномочий поселения с</w:t>
      </w:r>
      <w:r w:rsidRPr="00600683">
        <w:t>огласно</w:t>
      </w:r>
      <w:r>
        <w:t xml:space="preserve"> 131-ФЗ </w:t>
      </w:r>
      <w:r w:rsidRPr="00A15FFA">
        <w:t>"Об общих принципах организации местного самоуправления в Российской Федерации"</w:t>
      </w:r>
      <w:r>
        <w:t xml:space="preserve">, происходит в рамках действия мероприятий муниципальных программ Охотинского сельского поселения. </w:t>
      </w:r>
    </w:p>
    <w:p w:rsidR="00D9663C" w:rsidRDefault="00D9663C" w:rsidP="003E4503">
      <w:pPr>
        <w:widowControl w:val="0"/>
        <w:autoSpaceDE w:val="0"/>
        <w:autoSpaceDN w:val="0"/>
        <w:adjustRightInd w:val="0"/>
        <w:jc w:val="both"/>
      </w:pPr>
    </w:p>
    <w:p w:rsidR="00D9663C" w:rsidRDefault="00D9663C" w:rsidP="003E4503">
      <w:pPr>
        <w:widowControl w:val="0"/>
        <w:autoSpaceDE w:val="0"/>
        <w:autoSpaceDN w:val="0"/>
        <w:adjustRightInd w:val="0"/>
        <w:jc w:val="both"/>
      </w:pPr>
      <w:r>
        <w:t xml:space="preserve">Глава Охотинского сельского поселения:                                       </w:t>
      </w:r>
      <w:r w:rsidR="008E3A1A">
        <w:t>М.Е.Борошнева</w:t>
      </w:r>
    </w:p>
    <w:p w:rsidR="00D9663C" w:rsidRDefault="00D9663C" w:rsidP="003E4503">
      <w:pPr>
        <w:widowControl w:val="0"/>
        <w:autoSpaceDE w:val="0"/>
        <w:autoSpaceDN w:val="0"/>
        <w:adjustRightInd w:val="0"/>
        <w:jc w:val="both"/>
      </w:pPr>
    </w:p>
    <w:p w:rsidR="00D9663C" w:rsidRDefault="00D9663C" w:rsidP="003E45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15FFA">
        <w:rPr>
          <w:sz w:val="22"/>
          <w:szCs w:val="22"/>
        </w:rPr>
        <w:t xml:space="preserve">Исполнил: </w:t>
      </w:r>
      <w:proofErr w:type="spellStart"/>
      <w:r w:rsidRPr="00A15FFA">
        <w:rPr>
          <w:sz w:val="22"/>
          <w:szCs w:val="22"/>
        </w:rPr>
        <w:t>Е.В.Моченова</w:t>
      </w:r>
      <w:proofErr w:type="spellEnd"/>
    </w:p>
    <w:p w:rsidR="00D9663C" w:rsidRPr="00A15FFA" w:rsidRDefault="008E3A1A" w:rsidP="003E45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A4B20">
        <w:rPr>
          <w:sz w:val="22"/>
          <w:szCs w:val="22"/>
        </w:rPr>
        <w:t>8</w:t>
      </w:r>
      <w:r w:rsidR="00D9663C">
        <w:rPr>
          <w:sz w:val="22"/>
          <w:szCs w:val="22"/>
        </w:rPr>
        <w:t>.02.20</w:t>
      </w:r>
      <w:r>
        <w:rPr>
          <w:sz w:val="22"/>
          <w:szCs w:val="22"/>
        </w:rPr>
        <w:t>20</w:t>
      </w:r>
      <w:r w:rsidR="00D9663C">
        <w:rPr>
          <w:sz w:val="22"/>
          <w:szCs w:val="22"/>
        </w:rPr>
        <w:t xml:space="preserve"> года</w:t>
      </w:r>
    </w:p>
    <w:sectPr w:rsidR="00D9663C" w:rsidRPr="00A15FFA" w:rsidSect="00A15FF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8CC" w:rsidRDefault="006378CC">
      <w:r>
        <w:separator/>
      </w:r>
    </w:p>
  </w:endnote>
  <w:endnote w:type="continuationSeparator" w:id="0">
    <w:p w:rsidR="006378CC" w:rsidRDefault="00637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8CC" w:rsidRDefault="006378CC">
      <w:r>
        <w:separator/>
      </w:r>
    </w:p>
  </w:footnote>
  <w:footnote w:type="continuationSeparator" w:id="0">
    <w:p w:rsidR="006378CC" w:rsidRDefault="006378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51341"/>
    <w:multiLevelType w:val="multilevel"/>
    <w:tmpl w:val="C31E11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503"/>
    <w:rsid w:val="00031A5F"/>
    <w:rsid w:val="00056D6E"/>
    <w:rsid w:val="00062CA6"/>
    <w:rsid w:val="0007328C"/>
    <w:rsid w:val="00077BD7"/>
    <w:rsid w:val="000813C0"/>
    <w:rsid w:val="00081A60"/>
    <w:rsid w:val="00081D88"/>
    <w:rsid w:val="00105F13"/>
    <w:rsid w:val="0011155D"/>
    <w:rsid w:val="00146141"/>
    <w:rsid w:val="00172BA2"/>
    <w:rsid w:val="00183C9E"/>
    <w:rsid w:val="001A4853"/>
    <w:rsid w:val="001C64F1"/>
    <w:rsid w:val="001E45B0"/>
    <w:rsid w:val="002300B6"/>
    <w:rsid w:val="002363A3"/>
    <w:rsid w:val="0027592E"/>
    <w:rsid w:val="002C685C"/>
    <w:rsid w:val="002D294C"/>
    <w:rsid w:val="002F3175"/>
    <w:rsid w:val="00303E3B"/>
    <w:rsid w:val="00340CAC"/>
    <w:rsid w:val="00352F0E"/>
    <w:rsid w:val="00370083"/>
    <w:rsid w:val="003C238D"/>
    <w:rsid w:val="003C32A1"/>
    <w:rsid w:val="003C5F80"/>
    <w:rsid w:val="003E4503"/>
    <w:rsid w:val="003F68DC"/>
    <w:rsid w:val="00403BE8"/>
    <w:rsid w:val="00404BA5"/>
    <w:rsid w:val="00406D06"/>
    <w:rsid w:val="004114D2"/>
    <w:rsid w:val="00420F16"/>
    <w:rsid w:val="00425086"/>
    <w:rsid w:val="00437A06"/>
    <w:rsid w:val="00453CA1"/>
    <w:rsid w:val="00482767"/>
    <w:rsid w:val="00484536"/>
    <w:rsid w:val="00486E76"/>
    <w:rsid w:val="004A6E6D"/>
    <w:rsid w:val="004C5784"/>
    <w:rsid w:val="004D189B"/>
    <w:rsid w:val="004D54CC"/>
    <w:rsid w:val="004F13BC"/>
    <w:rsid w:val="004F3E66"/>
    <w:rsid w:val="004F7454"/>
    <w:rsid w:val="00511C1A"/>
    <w:rsid w:val="00521ACE"/>
    <w:rsid w:val="005228FB"/>
    <w:rsid w:val="00546B0D"/>
    <w:rsid w:val="00547A5A"/>
    <w:rsid w:val="00554A13"/>
    <w:rsid w:val="005734EC"/>
    <w:rsid w:val="00574EBF"/>
    <w:rsid w:val="00595737"/>
    <w:rsid w:val="005C15E8"/>
    <w:rsid w:val="005E3733"/>
    <w:rsid w:val="005F0D52"/>
    <w:rsid w:val="005F6491"/>
    <w:rsid w:val="00600683"/>
    <w:rsid w:val="00603BD2"/>
    <w:rsid w:val="00636B25"/>
    <w:rsid w:val="006378CC"/>
    <w:rsid w:val="0068329E"/>
    <w:rsid w:val="0068577A"/>
    <w:rsid w:val="00687682"/>
    <w:rsid w:val="006B72CE"/>
    <w:rsid w:val="006C135B"/>
    <w:rsid w:val="006C6B81"/>
    <w:rsid w:val="006D4453"/>
    <w:rsid w:val="007060DF"/>
    <w:rsid w:val="00734053"/>
    <w:rsid w:val="007705D1"/>
    <w:rsid w:val="007721B2"/>
    <w:rsid w:val="00781917"/>
    <w:rsid w:val="007B400A"/>
    <w:rsid w:val="00801A35"/>
    <w:rsid w:val="0080505C"/>
    <w:rsid w:val="008224E3"/>
    <w:rsid w:val="00824007"/>
    <w:rsid w:val="00832677"/>
    <w:rsid w:val="00841590"/>
    <w:rsid w:val="00856DFD"/>
    <w:rsid w:val="008679AF"/>
    <w:rsid w:val="008A3FF6"/>
    <w:rsid w:val="008B22AB"/>
    <w:rsid w:val="008E0889"/>
    <w:rsid w:val="008E3A1A"/>
    <w:rsid w:val="009244F1"/>
    <w:rsid w:val="00925A1A"/>
    <w:rsid w:val="00965C68"/>
    <w:rsid w:val="00975404"/>
    <w:rsid w:val="00990FAE"/>
    <w:rsid w:val="009A4D8B"/>
    <w:rsid w:val="009B7835"/>
    <w:rsid w:val="009D2B05"/>
    <w:rsid w:val="009F4380"/>
    <w:rsid w:val="00A06544"/>
    <w:rsid w:val="00A15FFA"/>
    <w:rsid w:val="00A2660C"/>
    <w:rsid w:val="00A37F42"/>
    <w:rsid w:val="00A55AC2"/>
    <w:rsid w:val="00A70C5A"/>
    <w:rsid w:val="00A73CF6"/>
    <w:rsid w:val="00A81CAE"/>
    <w:rsid w:val="00A970E4"/>
    <w:rsid w:val="00A97A06"/>
    <w:rsid w:val="00AA4B20"/>
    <w:rsid w:val="00AD3B24"/>
    <w:rsid w:val="00AD5DDF"/>
    <w:rsid w:val="00AE15F7"/>
    <w:rsid w:val="00B01AD1"/>
    <w:rsid w:val="00B85047"/>
    <w:rsid w:val="00B91A8F"/>
    <w:rsid w:val="00B92C3C"/>
    <w:rsid w:val="00BA3907"/>
    <w:rsid w:val="00BB4FEE"/>
    <w:rsid w:val="00BC4D49"/>
    <w:rsid w:val="00BF59A8"/>
    <w:rsid w:val="00C0659D"/>
    <w:rsid w:val="00C13B2C"/>
    <w:rsid w:val="00C21C52"/>
    <w:rsid w:val="00C66CC9"/>
    <w:rsid w:val="00C71F87"/>
    <w:rsid w:val="00C82130"/>
    <w:rsid w:val="00C86C84"/>
    <w:rsid w:val="00C9062F"/>
    <w:rsid w:val="00CC067C"/>
    <w:rsid w:val="00CC6711"/>
    <w:rsid w:val="00CF14B8"/>
    <w:rsid w:val="00D06D74"/>
    <w:rsid w:val="00D13C07"/>
    <w:rsid w:val="00D14D97"/>
    <w:rsid w:val="00D61964"/>
    <w:rsid w:val="00D66C7B"/>
    <w:rsid w:val="00D706E7"/>
    <w:rsid w:val="00D84D34"/>
    <w:rsid w:val="00D9663C"/>
    <w:rsid w:val="00DB2283"/>
    <w:rsid w:val="00DC3E09"/>
    <w:rsid w:val="00E142F5"/>
    <w:rsid w:val="00E23ED4"/>
    <w:rsid w:val="00E31094"/>
    <w:rsid w:val="00E34D56"/>
    <w:rsid w:val="00E77444"/>
    <w:rsid w:val="00E82B69"/>
    <w:rsid w:val="00EB5A8C"/>
    <w:rsid w:val="00EB7B2B"/>
    <w:rsid w:val="00F0717E"/>
    <w:rsid w:val="00F7397A"/>
    <w:rsid w:val="00F941ED"/>
    <w:rsid w:val="00F94B60"/>
    <w:rsid w:val="00FB0C81"/>
    <w:rsid w:val="00FB2129"/>
    <w:rsid w:val="00FD56A8"/>
    <w:rsid w:val="00FE3234"/>
    <w:rsid w:val="00FF0543"/>
    <w:rsid w:val="00F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450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uiPriority w:val="99"/>
    <w:rsid w:val="00924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244F1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99"/>
    <w:qFormat/>
    <w:rsid w:val="00841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1.bin"/><Relationship Id="rId7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9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58</cp:revision>
  <cp:lastPrinted>2018-02-21T07:54:00Z</cp:lastPrinted>
  <dcterms:created xsi:type="dcterms:W3CDTF">2016-02-17T07:50:00Z</dcterms:created>
  <dcterms:modified xsi:type="dcterms:W3CDTF">2020-03-30T10:26:00Z</dcterms:modified>
</cp:coreProperties>
</file>