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52" w:rsidRPr="008B5E52" w:rsidRDefault="008B5E52" w:rsidP="008B5E52">
      <w:pPr>
        <w:rPr>
          <w:rFonts w:ascii="Times New Roman" w:hAnsi="Times New Roman" w:cs="Times New Roman"/>
          <w:b/>
          <w:sz w:val="28"/>
          <w:szCs w:val="28"/>
        </w:rPr>
      </w:pPr>
      <w:r w:rsidRPr="008B5E52">
        <w:rPr>
          <w:rFonts w:ascii="Times New Roman" w:hAnsi="Times New Roman" w:cs="Times New Roman"/>
          <w:b/>
          <w:sz w:val="28"/>
          <w:szCs w:val="28"/>
        </w:rPr>
        <w:t>Утвержден временный порядок установления степени утраты профессиональной трудоспособности</w:t>
      </w:r>
    </w:p>
    <w:p w:rsidR="008B5E52" w:rsidRPr="008B5E52" w:rsidRDefault="008B5E52" w:rsidP="008B5E52">
      <w:pPr>
        <w:rPr>
          <w:rFonts w:ascii="Times New Roman" w:hAnsi="Times New Roman" w:cs="Times New Roman"/>
          <w:b/>
          <w:sz w:val="28"/>
          <w:szCs w:val="28"/>
        </w:rPr>
      </w:pPr>
    </w:p>
    <w:p w:rsidR="008B5E52" w:rsidRPr="008B5E52" w:rsidRDefault="008B5E52" w:rsidP="008B5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E5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proofErr w:type="gramStart"/>
      <w:r w:rsidRPr="008B5E52">
        <w:rPr>
          <w:rFonts w:ascii="Times New Roman" w:hAnsi="Times New Roman" w:cs="Times New Roman"/>
          <w:sz w:val="28"/>
          <w:szCs w:val="28"/>
        </w:rPr>
        <w:t>Федерации  15</w:t>
      </w:r>
      <w:proofErr w:type="gramEnd"/>
      <w:r w:rsidRPr="008B5E52">
        <w:rPr>
          <w:rFonts w:ascii="Times New Roman" w:hAnsi="Times New Roman" w:cs="Times New Roman"/>
          <w:sz w:val="28"/>
          <w:szCs w:val="28"/>
        </w:rPr>
        <w:t xml:space="preserve"> апреля 2020 года утвержден Временный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заболеваний, который распространяется на правоотношения, возникшие с 1 марта, и действует до 1 октября 2020 года.</w:t>
      </w:r>
    </w:p>
    <w:p w:rsidR="008B5E52" w:rsidRPr="008B5E52" w:rsidRDefault="008B5E52" w:rsidP="008B5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E52">
        <w:rPr>
          <w:rFonts w:ascii="Times New Roman" w:hAnsi="Times New Roman" w:cs="Times New Roman"/>
          <w:sz w:val="28"/>
          <w:szCs w:val="28"/>
        </w:rPr>
        <w:t>Согласно указанному временному порядку, освидетельствование в учреждении медико-социальной экспертизы проводится без личного участия пострадавшего – заочно.</w:t>
      </w:r>
    </w:p>
    <w:p w:rsidR="008B5E52" w:rsidRPr="008B5E52" w:rsidRDefault="008B5E52" w:rsidP="008B5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E52">
        <w:rPr>
          <w:rFonts w:ascii="Times New Roman" w:hAnsi="Times New Roman" w:cs="Times New Roman"/>
          <w:sz w:val="28"/>
          <w:szCs w:val="28"/>
        </w:rPr>
        <w:t>Ранее установленная степень утраты трудоспособности может быть продлена до 6 месяцев, так же, как и программа реабилитации пострадавшего.</w:t>
      </w:r>
    </w:p>
    <w:p w:rsidR="008B5E52" w:rsidRPr="008B5E52" w:rsidRDefault="008B5E52" w:rsidP="008B5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E52">
        <w:rPr>
          <w:rFonts w:ascii="Times New Roman" w:hAnsi="Times New Roman" w:cs="Times New Roman"/>
          <w:sz w:val="28"/>
          <w:szCs w:val="28"/>
        </w:rPr>
        <w:t>Такие решения принимаются без обращения пострадавшего в учреждение медико-социальной экспертизы не позднее чем за три рабочих дня до истечения срока, на который ранее она была установлена.</w:t>
      </w:r>
    </w:p>
    <w:p w:rsidR="008B5E52" w:rsidRDefault="008B5E52" w:rsidP="008B5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E52">
        <w:rPr>
          <w:rFonts w:ascii="Times New Roman" w:hAnsi="Times New Roman" w:cs="Times New Roman"/>
          <w:sz w:val="28"/>
          <w:szCs w:val="28"/>
        </w:rPr>
        <w:t>Соответствующие документы пострадавшему направляются заказным почтовым отправлением. В случае закрытия отделения почтовой связи хранятся в учреждении медико-социальной экспертизы, о чем сообщается пострадавшему.</w:t>
      </w:r>
    </w:p>
    <w:p w:rsidR="008B5E52" w:rsidRDefault="008B5E52" w:rsidP="008B5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E52" w:rsidRPr="008B5E52" w:rsidRDefault="008B5E52" w:rsidP="008B5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Н.М.Елисеева</w:t>
      </w:r>
      <w:proofErr w:type="spellEnd"/>
    </w:p>
    <w:sectPr w:rsidR="008B5E52" w:rsidRPr="008B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1D"/>
    <w:rsid w:val="00264F1D"/>
    <w:rsid w:val="00584A5B"/>
    <w:rsid w:val="008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6619"/>
  <w15:chartTrackingRefBased/>
  <w15:docId w15:val="{5557DEA6-ECFC-4F49-9A1D-4F3BAFB9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2020-05-24T17:13:00Z</dcterms:created>
  <dcterms:modified xsi:type="dcterms:W3CDTF">2020-05-24T17:15:00Z</dcterms:modified>
</cp:coreProperties>
</file>