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DAA" w:rsidRDefault="00E46DAA" w:rsidP="00E46DAA">
      <w:r>
        <w:t>Предоставления дополнительных выходных дней для ухода за ребенком-инвалидом.</w:t>
      </w:r>
    </w:p>
    <w:p w:rsidR="00E46DAA" w:rsidRDefault="00E46DAA" w:rsidP="00E46DAA"/>
    <w:p w:rsidR="00E46DAA" w:rsidRDefault="00E46DAA" w:rsidP="00E46DAA">
      <w:proofErr w:type="gramStart"/>
      <w:r>
        <w:t xml:space="preserve">Прокуратура </w:t>
      </w:r>
      <w:r>
        <w:t xml:space="preserve"> </w:t>
      </w:r>
      <w:proofErr w:type="spellStart"/>
      <w:r>
        <w:t>Мышкинского</w:t>
      </w:r>
      <w:proofErr w:type="spellEnd"/>
      <w:proofErr w:type="gramEnd"/>
      <w:r>
        <w:t xml:space="preserve"> </w:t>
      </w:r>
      <w:bookmarkStart w:id="0" w:name="_GoBack"/>
      <w:bookmarkEnd w:id="0"/>
      <w:r>
        <w:t>района разъясняет, что в соответствии со ст. 262 Трудового кодекса РФ 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</w:t>
      </w:r>
    </w:p>
    <w:p w:rsidR="00E46DAA" w:rsidRDefault="00E46DAA" w:rsidP="00E46DAA"/>
    <w:p w:rsidR="00E46DAA" w:rsidRDefault="00E46DAA" w:rsidP="00E46DAA">
      <w:r>
        <w:t>Так, постановлением Правительства РФ от 13.10.2014 N 1048 "О порядке предоставления дополнительных оплачиваемых выходных дней для ухода за детьми-инвалидами" утверждены Правила предоставления дополнительных оплачиваемых выходных дней для ухода за детьми-инвалидами (далее Правила).</w:t>
      </w:r>
    </w:p>
    <w:p w:rsidR="00E46DAA" w:rsidRDefault="00E46DAA" w:rsidP="00E46DAA"/>
    <w:p w:rsidR="00E46DAA" w:rsidRDefault="00E46DAA" w:rsidP="00E46DAA">
      <w:r>
        <w:t>На основании ч. 2 Правил одному из родителей предоставляются по его заявлению 4 дополнительных оплачиваемых выходных дня в календарном месяце, оформляемых приказом (распоряжением) работодателя. Форма заявления о предоставлении дополнительных оплачиваемых выходных дней (далее - заявление) утверждается Министерством труда и социальной защиты Российской Федерации.</w:t>
      </w:r>
    </w:p>
    <w:p w:rsidR="00E46DAA" w:rsidRDefault="00E46DAA" w:rsidP="00E46DAA"/>
    <w:p w:rsidR="00E46DAA" w:rsidRDefault="00E46DAA" w:rsidP="00E46DAA">
      <w:r>
        <w:t>Согласно ч. 3 Правил для предоставления дополнительных оплачиваемых выходных дней родитель) представляет следующие документы либо их копии (справка, указанная в подпункте "г" настоящего пункта, представляется в оригинале):</w:t>
      </w:r>
    </w:p>
    <w:p w:rsidR="00E46DAA" w:rsidRDefault="00E46DAA" w:rsidP="00E46DAA"/>
    <w:p w:rsidR="00E46DAA" w:rsidRDefault="00E46DAA" w:rsidP="00E46DAA">
      <w:r>
        <w:t>а) справка, подтверждающая факт установления инвалидности, выданная бюро (главным бюро, Федеральным бюро) медико-социальной экспертизы;</w:t>
      </w:r>
    </w:p>
    <w:p w:rsidR="00E46DAA" w:rsidRDefault="00E46DAA" w:rsidP="00E46DAA"/>
    <w:p w:rsidR="00E46DAA" w:rsidRDefault="00E46DAA" w:rsidP="00E46DAA">
      <w:r>
        <w:t>б) документы, подтверждающие место жительства (пребывания или фактического проживания) ребенка-инвалида;</w:t>
      </w:r>
    </w:p>
    <w:p w:rsidR="00E46DAA" w:rsidRDefault="00E46DAA" w:rsidP="00E46DAA"/>
    <w:p w:rsidR="00E46DAA" w:rsidRDefault="00E46DAA" w:rsidP="00E46DAA">
      <w:r>
        <w:t>в) свидетельство о рождении (усыновлении) ребенка либо документ, подтверждающий установление опеки, попечительства над ребенком-инвалидом;</w:t>
      </w:r>
    </w:p>
    <w:p w:rsidR="00E46DAA" w:rsidRDefault="00E46DAA" w:rsidP="00E46DAA"/>
    <w:p w:rsidR="00E46DAA" w:rsidRDefault="00E46DAA" w:rsidP="00E46DAA">
      <w:r>
        <w:t>г) справка с места работы другого родителя (опекуна, попечителя) о том, что на момент обращения дополнительные оплачиваемые выходные дни в этом же календарном месяце им не использованы или использованы частично, либо справка с места работы другого родителя (опекуна, попечителя) о том, что от этого родителя (опекуна, попечителя) не поступало заявления о предоставлении ему в этом же календарном месяце дополнительных оплачиваемых выходных дней.</w:t>
      </w:r>
    </w:p>
    <w:p w:rsidR="00E46DAA" w:rsidRDefault="00E46DAA" w:rsidP="00E46DAA"/>
    <w:p w:rsidR="005F447E" w:rsidRDefault="00E46DAA" w:rsidP="00E46DAA">
      <w:r>
        <w:t>Частью 4 правил предусмотрено, что если один из родителей не состоит в трудовых отношениях либо является индивидуальным предпринимателем, адвокатом, нотариусом, занимающимся частной практикой, или иным лицом, занимающимся в установленном законодательством Российской Федерации порядке частной практикой, членом зарегистрированных в установленном порядке семейных (родовых) общин коренных малочисленных народов Севера, Сибири и Дальнего Востока Российской Федерации, родитель, состоящий в трудовых отношениях, представляет работодателю документы (их копии), подтверждающие указанные факты, при каждом обращении с заявлением.</w:t>
      </w:r>
    </w:p>
    <w:sectPr w:rsidR="005F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F9"/>
    <w:rsid w:val="005F447E"/>
    <w:rsid w:val="00801BF9"/>
    <w:rsid w:val="00E4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3D74"/>
  <w15:chartTrackingRefBased/>
  <w15:docId w15:val="{8F08FC83-3844-4428-8E61-F4FF6F81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2020-05-24T16:32:00Z</dcterms:created>
  <dcterms:modified xsi:type="dcterms:W3CDTF">2020-05-24T16:33:00Z</dcterms:modified>
</cp:coreProperties>
</file>