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36" w:rsidRPr="00421CEF" w:rsidRDefault="00A97B36" w:rsidP="00A97B36">
      <w:pPr>
        <w:jc w:val="center"/>
        <w:rPr>
          <w:b/>
          <w:sz w:val="32"/>
          <w:szCs w:val="32"/>
        </w:rPr>
      </w:pPr>
      <w:r w:rsidRPr="00421CEF">
        <w:rPr>
          <w:b/>
          <w:sz w:val="32"/>
          <w:szCs w:val="32"/>
        </w:rPr>
        <w:t>МУНИЦИПАЛЬНЫЙ СОВЕТ</w:t>
      </w:r>
    </w:p>
    <w:p w:rsidR="00A97B36" w:rsidRPr="00421CEF" w:rsidRDefault="00A97B36" w:rsidP="00A97B36">
      <w:pPr>
        <w:jc w:val="center"/>
        <w:rPr>
          <w:b/>
          <w:sz w:val="32"/>
          <w:szCs w:val="32"/>
        </w:rPr>
      </w:pPr>
      <w:r w:rsidRPr="00421CEF">
        <w:rPr>
          <w:b/>
          <w:sz w:val="32"/>
          <w:szCs w:val="32"/>
        </w:rPr>
        <w:t>ОХОТИНСКОГО СЕЛЬСКОГО ПОСЕЛЕНИЯ</w:t>
      </w:r>
    </w:p>
    <w:p w:rsidR="00A97B36" w:rsidRPr="00421CEF" w:rsidRDefault="00A97B36" w:rsidP="00A97B36">
      <w:pPr>
        <w:jc w:val="center"/>
        <w:rPr>
          <w:sz w:val="32"/>
          <w:szCs w:val="32"/>
        </w:rPr>
      </w:pPr>
    </w:p>
    <w:p w:rsidR="00A97B36" w:rsidRPr="00421CEF" w:rsidRDefault="00A97B36" w:rsidP="00A97B36">
      <w:pPr>
        <w:jc w:val="center"/>
        <w:rPr>
          <w:sz w:val="32"/>
          <w:szCs w:val="32"/>
        </w:rPr>
      </w:pPr>
      <w:r w:rsidRPr="00421CEF">
        <w:rPr>
          <w:sz w:val="32"/>
          <w:szCs w:val="32"/>
        </w:rPr>
        <w:t>Решение</w:t>
      </w:r>
    </w:p>
    <w:p w:rsidR="00A97B36" w:rsidRDefault="00A97B36" w:rsidP="00A97B36">
      <w:pPr>
        <w:rPr>
          <w:sz w:val="28"/>
          <w:szCs w:val="28"/>
        </w:rPr>
      </w:pPr>
    </w:p>
    <w:p w:rsidR="00A97B36" w:rsidRDefault="00A97B36" w:rsidP="00A97B36">
      <w:pPr>
        <w:rPr>
          <w:sz w:val="28"/>
          <w:szCs w:val="28"/>
        </w:rPr>
      </w:pPr>
      <w:r>
        <w:rPr>
          <w:sz w:val="28"/>
          <w:szCs w:val="28"/>
        </w:rPr>
        <w:t xml:space="preserve">от      </w:t>
      </w:r>
      <w:r w:rsidR="00F37160">
        <w:rPr>
          <w:sz w:val="28"/>
          <w:szCs w:val="28"/>
        </w:rPr>
        <w:t>26</w:t>
      </w:r>
      <w:r>
        <w:rPr>
          <w:sz w:val="28"/>
          <w:szCs w:val="28"/>
        </w:rPr>
        <w:t>.05. 20</w:t>
      </w:r>
      <w:r w:rsidR="00F37160">
        <w:rPr>
          <w:sz w:val="28"/>
          <w:szCs w:val="28"/>
        </w:rPr>
        <w:t>20</w:t>
      </w:r>
      <w:r>
        <w:rPr>
          <w:sz w:val="28"/>
          <w:szCs w:val="28"/>
        </w:rPr>
        <w:t xml:space="preserve">           № </w:t>
      </w:r>
      <w:r w:rsidR="0024798D">
        <w:rPr>
          <w:sz w:val="28"/>
          <w:szCs w:val="28"/>
        </w:rPr>
        <w:t>12</w:t>
      </w:r>
    </w:p>
    <w:p w:rsidR="00A97B36" w:rsidRDefault="00A97B36" w:rsidP="00A97B36">
      <w:pPr>
        <w:rPr>
          <w:b/>
        </w:rPr>
      </w:pPr>
    </w:p>
    <w:p w:rsidR="00A97B36" w:rsidRDefault="00A97B36" w:rsidP="00A97B36">
      <w:pPr>
        <w:rPr>
          <w:b/>
        </w:rPr>
      </w:pPr>
    </w:p>
    <w:p w:rsidR="00A97B36" w:rsidRDefault="00A97B36" w:rsidP="00A97B36">
      <w:pPr>
        <w:rPr>
          <w:b/>
        </w:rPr>
      </w:pPr>
    </w:p>
    <w:p w:rsidR="00A97B36" w:rsidRPr="00421CEF" w:rsidRDefault="00A97B36" w:rsidP="00A97B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отчете</w:t>
      </w:r>
      <w:r w:rsidRPr="00421CEF">
        <w:rPr>
          <w:b/>
          <w:sz w:val="28"/>
          <w:szCs w:val="28"/>
        </w:rPr>
        <w:t xml:space="preserve"> Главы и Администрации Охотинского сельского поселения </w:t>
      </w:r>
      <w:r>
        <w:rPr>
          <w:b/>
          <w:sz w:val="28"/>
          <w:szCs w:val="28"/>
        </w:rPr>
        <w:t>за 201</w:t>
      </w:r>
      <w:r w:rsidR="00F37160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</w:t>
      </w:r>
    </w:p>
    <w:p w:rsidR="00A97B36" w:rsidRPr="00421CEF" w:rsidRDefault="00A97B36" w:rsidP="00A97B36">
      <w:pPr>
        <w:rPr>
          <w:sz w:val="28"/>
          <w:szCs w:val="28"/>
        </w:rPr>
      </w:pPr>
    </w:p>
    <w:p w:rsidR="00F37160" w:rsidRDefault="00A97B36" w:rsidP="00A97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06.10.2003г. №131-ФЗ «Об общих принципах организации местного самоуправления в Российской Федерации», ст.25 Устава Охотинского сельского поселения, заслушав и обсудив Отчет об итогах работы Главы и Администрации Охотинского сельского поселения за 201</w:t>
      </w:r>
      <w:r w:rsidR="00F37160">
        <w:rPr>
          <w:sz w:val="28"/>
          <w:szCs w:val="28"/>
        </w:rPr>
        <w:t>9</w:t>
      </w:r>
      <w:r>
        <w:rPr>
          <w:sz w:val="28"/>
          <w:szCs w:val="28"/>
        </w:rPr>
        <w:t>год</w:t>
      </w:r>
    </w:p>
    <w:p w:rsidR="00A97B36" w:rsidRDefault="00A97B36" w:rsidP="00A97B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Муниципальный Совет Охотинского сельского поселения РЕШИЛ:</w:t>
      </w:r>
    </w:p>
    <w:p w:rsidR="00A97B36" w:rsidRDefault="00A97B36" w:rsidP="00A97B36">
      <w:pPr>
        <w:rPr>
          <w:sz w:val="28"/>
          <w:szCs w:val="28"/>
        </w:rPr>
      </w:pPr>
    </w:p>
    <w:p w:rsidR="00A97B36" w:rsidRPr="00421CEF" w:rsidRDefault="00A97B36" w:rsidP="00A9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1CEF">
        <w:rPr>
          <w:sz w:val="28"/>
          <w:szCs w:val="28"/>
        </w:rPr>
        <w:t xml:space="preserve">Принять к сведению Отчет Главы </w:t>
      </w:r>
      <w:r>
        <w:rPr>
          <w:sz w:val="28"/>
          <w:szCs w:val="28"/>
        </w:rPr>
        <w:t>и А</w:t>
      </w:r>
      <w:r w:rsidRPr="00421CEF">
        <w:rPr>
          <w:sz w:val="28"/>
          <w:szCs w:val="28"/>
        </w:rPr>
        <w:t>дминистрации Охотинского сельского поселения за 201</w:t>
      </w:r>
      <w:r w:rsidR="00F37160">
        <w:rPr>
          <w:sz w:val="28"/>
          <w:szCs w:val="28"/>
        </w:rPr>
        <w:t>9</w:t>
      </w:r>
      <w:r w:rsidRPr="00421CEF">
        <w:rPr>
          <w:sz w:val="28"/>
          <w:szCs w:val="28"/>
        </w:rPr>
        <w:t>год (приложение №1).</w:t>
      </w:r>
    </w:p>
    <w:p w:rsidR="00A97B36" w:rsidRDefault="00A97B36" w:rsidP="00A9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1CEF">
        <w:rPr>
          <w:sz w:val="28"/>
          <w:szCs w:val="28"/>
        </w:rPr>
        <w:t xml:space="preserve">Решение вступает в силу с момента </w:t>
      </w:r>
      <w:r>
        <w:rPr>
          <w:sz w:val="28"/>
          <w:szCs w:val="28"/>
        </w:rPr>
        <w:t>подписания</w:t>
      </w:r>
      <w:r w:rsidRPr="00421CEF">
        <w:rPr>
          <w:sz w:val="28"/>
          <w:szCs w:val="28"/>
        </w:rPr>
        <w:t>.</w:t>
      </w:r>
    </w:p>
    <w:p w:rsidR="00A97B36" w:rsidRDefault="00A97B36" w:rsidP="00A97B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421CEF">
        <w:rPr>
          <w:sz w:val="28"/>
          <w:szCs w:val="28"/>
        </w:rPr>
        <w:t>Настоящее решение обнародовать и разместить на официальном сайте Охотинского сельского поселения</w:t>
      </w:r>
      <w:r>
        <w:rPr>
          <w:sz w:val="28"/>
          <w:szCs w:val="28"/>
        </w:rPr>
        <w:t xml:space="preserve"> в сети интернет.</w:t>
      </w:r>
    </w:p>
    <w:p w:rsidR="00A97B36" w:rsidRDefault="00A97B36" w:rsidP="00A97B36">
      <w:pPr>
        <w:pStyle w:val="a3"/>
        <w:rPr>
          <w:sz w:val="28"/>
          <w:szCs w:val="28"/>
        </w:rPr>
      </w:pPr>
      <w:r w:rsidRPr="00421CEF">
        <w:rPr>
          <w:sz w:val="28"/>
          <w:szCs w:val="28"/>
        </w:rPr>
        <w:br/>
      </w:r>
    </w:p>
    <w:p w:rsidR="00A97B36" w:rsidRDefault="00A97B36" w:rsidP="00A97B36">
      <w:pPr>
        <w:rPr>
          <w:sz w:val="28"/>
          <w:szCs w:val="28"/>
        </w:rPr>
      </w:pPr>
    </w:p>
    <w:p w:rsidR="00A97B36" w:rsidRDefault="00A97B36" w:rsidP="00A97B36">
      <w:pPr>
        <w:rPr>
          <w:sz w:val="28"/>
          <w:szCs w:val="28"/>
        </w:rPr>
      </w:pPr>
      <w:r>
        <w:rPr>
          <w:sz w:val="28"/>
          <w:szCs w:val="28"/>
        </w:rPr>
        <w:t>Глава  Охотинского</w:t>
      </w:r>
    </w:p>
    <w:p w:rsidR="00A97B36" w:rsidRDefault="00A97B36" w:rsidP="00A97B3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</w:t>
      </w:r>
      <w:r w:rsidR="00F37160">
        <w:rPr>
          <w:sz w:val="28"/>
          <w:szCs w:val="28"/>
        </w:rPr>
        <w:t>М.Е.Борошнева</w:t>
      </w: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Default="0024798D" w:rsidP="00A97B36">
      <w:pPr>
        <w:rPr>
          <w:sz w:val="28"/>
          <w:szCs w:val="28"/>
        </w:rPr>
      </w:pP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643765">
        <w:rPr>
          <w:b/>
        </w:rPr>
        <w:t>ОТЧЕТ ГЛАВЫ И АДМИНИСТРАЦИИ</w:t>
      </w:r>
    </w:p>
    <w:p w:rsidR="0024798D" w:rsidRDefault="0024798D" w:rsidP="0024798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643765">
        <w:rPr>
          <w:b/>
        </w:rPr>
        <w:t>Охотинского сельского поселения</w:t>
      </w:r>
    </w:p>
    <w:p w:rsidR="0024798D" w:rsidRDefault="0024798D" w:rsidP="0024798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643765">
        <w:rPr>
          <w:b/>
        </w:rPr>
        <w:t>Мышкинского муниципального района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643765">
        <w:rPr>
          <w:b/>
        </w:rPr>
        <w:t>Ярославской области об итогах работы за 201</w:t>
      </w:r>
      <w:r>
        <w:rPr>
          <w:b/>
        </w:rPr>
        <w:t>9</w:t>
      </w:r>
      <w:r w:rsidRPr="00643765">
        <w:rPr>
          <w:b/>
        </w:rPr>
        <w:t xml:space="preserve"> год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>
        <w:t>О</w:t>
      </w:r>
      <w:r w:rsidRPr="00643765">
        <w:t>тчет Главы и администрации Охотинского сельского поселения о проделанной работе за 201</w:t>
      </w:r>
      <w:r>
        <w:t>9</w:t>
      </w:r>
      <w:r w:rsidRPr="00643765">
        <w:t xml:space="preserve"> год в рамках исполнения Федерального закона от 06.10.2003 года № 131-ФЗ «Об общих принципах организации местного самоуправления в Российской Федерации» (далее - Федеральный закон № 131-ФЗ).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Задача администрации поселения - это исполнение полномочий, предусмотренных Уставом поселения по обеспечению деятельности местного самоуправления. Эти полномочия осуществлялись путем организации повседневной работы администрации поселения, подготовки нормативных документов, в том числе для рассмотрения Муниципальным Советом,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 Вся деятельность Администрации была направлена на улучшение жизни местного населения, на использование внутренних возможностей для развития территории.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 xml:space="preserve">В состав Охотинского сельского поселения входят 42 населенных пункта, территория поселения составляет </w:t>
      </w:r>
      <w:r w:rsidRPr="00643765">
        <w:rPr>
          <w:b/>
        </w:rPr>
        <w:t>16059</w:t>
      </w:r>
      <w:r w:rsidRPr="00643765">
        <w:t xml:space="preserve"> </w:t>
      </w:r>
      <w:r w:rsidRPr="00643765">
        <w:rPr>
          <w:b/>
        </w:rPr>
        <w:t>га</w:t>
      </w:r>
      <w:r w:rsidRPr="00643765">
        <w:t>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 xml:space="preserve">Численность постоянного населения Охотинского сельского поселения по состоянию </w:t>
      </w:r>
      <w:proofErr w:type="gramStart"/>
      <w:r w:rsidRPr="00643765">
        <w:t>на конец</w:t>
      </w:r>
      <w:proofErr w:type="gramEnd"/>
      <w:r w:rsidRPr="00643765">
        <w:t xml:space="preserve"> 201</w:t>
      </w:r>
      <w:r>
        <w:t>9</w:t>
      </w:r>
      <w:r w:rsidRPr="00643765">
        <w:t xml:space="preserve"> года составила – </w:t>
      </w:r>
      <w:r w:rsidRPr="00FE2DCA">
        <w:rPr>
          <w:b/>
        </w:rPr>
        <w:t>908</w:t>
      </w:r>
      <w:r w:rsidRPr="00FE2DCA">
        <w:t xml:space="preserve"> чел., из них – </w:t>
      </w:r>
      <w:r w:rsidRPr="00FE2DCA">
        <w:rPr>
          <w:b/>
        </w:rPr>
        <w:t xml:space="preserve">745 </w:t>
      </w:r>
      <w:r w:rsidRPr="00FE2DCA">
        <w:t>чел.</w:t>
      </w:r>
      <w:r w:rsidRPr="00643765">
        <w:t xml:space="preserve"> зарегистрированных постоянно. Основное население проживает в 3-х крупных населенных пунктах - п. Юхоть, с. Охотино, д. Костюрино.</w:t>
      </w:r>
    </w:p>
    <w:p w:rsidR="0024798D" w:rsidRPr="00FE2DCA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FE2DCA">
        <w:t>Число родившихся в 2019 г. –</w:t>
      </w:r>
      <w:r w:rsidRPr="00FE2DCA">
        <w:rPr>
          <w:b/>
        </w:rPr>
        <w:t xml:space="preserve"> 5</w:t>
      </w:r>
      <w:r w:rsidRPr="00FE2DCA">
        <w:t xml:space="preserve"> чел., число умерших из числа постоянных жителей  - </w:t>
      </w:r>
      <w:r>
        <w:rPr>
          <w:b/>
        </w:rPr>
        <w:t>13</w:t>
      </w:r>
      <w:r w:rsidRPr="00FE2DCA">
        <w:t xml:space="preserve"> чел., а всего захоронений 2</w:t>
      </w:r>
      <w:r>
        <w:t>2</w:t>
      </w:r>
      <w:r w:rsidRPr="00FE2DCA">
        <w:t>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На территории поселения расположены и работают: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администрация Охотинского сельского поселения;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 детский сад  в с</w:t>
      </w:r>
      <w:proofErr w:type="gramStart"/>
      <w:r w:rsidRPr="00643765">
        <w:t>.О</w:t>
      </w:r>
      <w:proofErr w:type="gramEnd"/>
      <w:r w:rsidRPr="00643765">
        <w:t>хотино;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 офис врача общей практики – с</w:t>
      </w:r>
      <w:proofErr w:type="gramStart"/>
      <w:r w:rsidRPr="00643765">
        <w:t>.О</w:t>
      </w:r>
      <w:proofErr w:type="gramEnd"/>
      <w:r w:rsidRPr="00643765">
        <w:t>хотино;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- 2 ФАПа – д. Костюрино, д</w:t>
      </w:r>
      <w:proofErr w:type="gramStart"/>
      <w:r w:rsidRPr="00643765">
        <w:t>.К</w:t>
      </w:r>
      <w:proofErr w:type="gramEnd"/>
      <w:r w:rsidRPr="00643765">
        <w:t>ирьяново;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 почтовое отделение связи - с</w:t>
      </w:r>
      <w:proofErr w:type="gramStart"/>
      <w:r w:rsidRPr="00643765">
        <w:t>.О</w:t>
      </w:r>
      <w:proofErr w:type="gramEnd"/>
      <w:r w:rsidRPr="00643765">
        <w:t>хотино;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- 9 магазинов;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ПЧ-70;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отделение временного пребывания граждан;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отделение помощи на дому;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- гостиница «Мышкино подворье».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Это учреждения, где в основном, трудоустроены и работают наши жители.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Основной целью деятельности администрации Охотинского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  а также предприятий, осуществляющих свою деятельность на территории поселения.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643765">
        <w:t xml:space="preserve"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Муниципального совета Охотинского сельского поселения используется официальный сайт администрации Охотинского сельского поселения, на котором размещаются нормативные документы, </w:t>
      </w:r>
      <w:r w:rsidRPr="00643765">
        <w:lastRenderedPageBreak/>
        <w:t>регламенты оказываемых муниципальных услуг, бюджет и отчет об его исполнении, сведения о доходах и расходах муниципальных служащих, а</w:t>
      </w:r>
      <w:proofErr w:type="gramEnd"/>
      <w:r w:rsidRPr="00643765">
        <w:t xml:space="preserve"> также многое  другое. Основной задачей сайта является обеспечение гласности и доступности информации о деятельности органов местного самоуправления Охотинского сельского поселения  и принимаемых ими решениях. Так же имеются информационные стенды в четырёх населённых пунктах, газета «Волжские зори», помещения библиотек с</w:t>
      </w:r>
      <w:proofErr w:type="gramStart"/>
      <w:r w:rsidRPr="00643765">
        <w:t>.О</w:t>
      </w:r>
      <w:proofErr w:type="gramEnd"/>
      <w:r w:rsidRPr="00643765">
        <w:t>хотино, д.Костюрино, клуб п.Юхоть.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 xml:space="preserve">В рамках нормотворческой деятельности за отчетный период принято </w:t>
      </w:r>
      <w:r w:rsidRPr="0045554E">
        <w:rPr>
          <w:b/>
        </w:rPr>
        <w:t>154</w:t>
      </w:r>
      <w:r w:rsidRPr="0045554E">
        <w:rPr>
          <w:b/>
          <w:color w:val="FF0000"/>
        </w:rPr>
        <w:t xml:space="preserve"> </w:t>
      </w:r>
      <w:r w:rsidRPr="00643765">
        <w:t>постановлени</w:t>
      </w:r>
      <w:r>
        <w:t>я</w:t>
      </w:r>
      <w:r w:rsidRPr="00643765">
        <w:t xml:space="preserve">  и </w:t>
      </w:r>
      <w:r w:rsidRPr="0045554E">
        <w:rPr>
          <w:b/>
        </w:rPr>
        <w:t>68</w:t>
      </w:r>
      <w:r w:rsidRPr="00643765">
        <w:t xml:space="preserve">  распоряжени</w:t>
      </w:r>
      <w:r>
        <w:t>й</w:t>
      </w:r>
      <w:r w:rsidRPr="00643765">
        <w:t xml:space="preserve"> по личному составу и основной деятельности,   проведено </w:t>
      </w:r>
      <w:r w:rsidRPr="0045554E">
        <w:rPr>
          <w:b/>
        </w:rPr>
        <w:t>9</w:t>
      </w:r>
      <w:r w:rsidRPr="003E37FD">
        <w:rPr>
          <w:color w:val="FF0000"/>
        </w:rPr>
        <w:t xml:space="preserve"> </w:t>
      </w:r>
      <w:r w:rsidRPr="00643765">
        <w:t xml:space="preserve">заседаний Муниципального совета Охотинского сельского поселения, на которых  принято </w:t>
      </w:r>
      <w:r w:rsidRPr="0045554E">
        <w:rPr>
          <w:b/>
        </w:rPr>
        <w:t xml:space="preserve">24 </w:t>
      </w:r>
      <w:r w:rsidRPr="00643765">
        <w:t>Решени</w:t>
      </w:r>
      <w:r>
        <w:t>я</w:t>
      </w:r>
      <w:r w:rsidRPr="00643765">
        <w:t xml:space="preserve"> по ряду важных вопросов. За 201</w:t>
      </w:r>
      <w:r>
        <w:t>9</w:t>
      </w:r>
      <w:r w:rsidRPr="00643765">
        <w:t xml:space="preserve"> год специалистами администрации выдано гражданам </w:t>
      </w:r>
      <w:r w:rsidRPr="0096382A">
        <w:t>426</w:t>
      </w:r>
      <w:r w:rsidRPr="003E37FD">
        <w:rPr>
          <w:color w:val="FF0000"/>
        </w:rPr>
        <w:t xml:space="preserve"> </w:t>
      </w:r>
      <w:r w:rsidRPr="00643765">
        <w:t>справок различного характера, выписок из похозяйственных книг, оформлялись документы на получение субсидии, льгот, адресной помощи, детских пособий, материальной помощи,  оформления домовладений и земельных участков в собственность.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 xml:space="preserve">Принято, зарегистрировано, направлено на исполнение входящих документов -  </w:t>
      </w:r>
      <w:r w:rsidRPr="0096382A">
        <w:t xml:space="preserve">1127 </w:t>
      </w:r>
      <w:r w:rsidRPr="00643765">
        <w:t>шт.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 xml:space="preserve">Зарегистрировано и обработано исходящих документов - </w:t>
      </w:r>
      <w:r w:rsidRPr="0096382A">
        <w:t>901</w:t>
      </w:r>
      <w:r w:rsidRPr="00643765">
        <w:t xml:space="preserve"> шт.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>За 201</w:t>
      </w:r>
      <w:r>
        <w:t>9</w:t>
      </w:r>
      <w:r w:rsidRPr="00643765">
        <w:t xml:space="preserve"> год в Администрацию Охотинского сельского поселения поступило письменных </w:t>
      </w:r>
      <w:r w:rsidRPr="0096382A">
        <w:t xml:space="preserve">96 </w:t>
      </w:r>
      <w:r w:rsidRPr="00643765">
        <w:t>обращение (жалоба) граждан, на каждое из которых был дан ответ в течение 30 календарных дней с момента подачи заявления.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 2003 года № 131-ФЗ,  специалистом администрации сельского поселения ведется работа по совершению нотариальных действий. За отчетный период  было совершено </w:t>
      </w:r>
      <w:r w:rsidRPr="0045554E">
        <w:rPr>
          <w:b/>
        </w:rPr>
        <w:t xml:space="preserve">79 </w:t>
      </w:r>
      <w:r w:rsidRPr="00643765">
        <w:t>нотариальных действий (в основном, это доверенности).</w:t>
      </w:r>
    </w:p>
    <w:p w:rsidR="0024798D" w:rsidRPr="00DA6986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643765">
        <w:t xml:space="preserve"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643765">
        <w:t>Всего на первичном  воинском учете в сельском поселении состоит военнообязанных 145 человек, в том числе граждан пребывающих в запасе – 137 человек, призывников – 1 чел. За 201</w:t>
      </w:r>
      <w:r>
        <w:t>9</w:t>
      </w:r>
      <w:r w:rsidRPr="00643765">
        <w:t xml:space="preserve"> год в области воинского учета руководителями организаций и должностными лицами, ответственными за военно-учетную работу и гражданами, пребывающими в запасе, случаев нарушения учетно-воинской </w:t>
      </w:r>
      <w:r w:rsidRPr="00DA6986">
        <w:t>дисциплины не имелось.</w:t>
      </w:r>
      <w:proofErr w:type="gramEnd"/>
    </w:p>
    <w:p w:rsidR="0024798D" w:rsidRPr="00DA6986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DA6986">
        <w:t>Подводя итоги работы администрации Охотинского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2019 год можно отметить, что главным финансовым инструментом для достижения стабильности социально-экономического развития поселения, безусловно, служит бюджет. 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активная работа по сокращению задолженности по налогам.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  <w:rPr>
          <w:color w:val="17365D"/>
        </w:rPr>
      </w:pP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43765">
        <w:rPr>
          <w:b/>
        </w:rPr>
        <w:t>Доходы бюджета Охотинского сельского поселения в 201</w:t>
      </w:r>
      <w:r>
        <w:rPr>
          <w:b/>
        </w:rPr>
        <w:t>9</w:t>
      </w:r>
      <w:r w:rsidRPr="00643765">
        <w:rPr>
          <w:b/>
        </w:rPr>
        <w:t xml:space="preserve"> г.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9 млн. 547 тыс. 532 рублей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Из них 4 млн.325 тыс. 375 рублей собственные (налоговые и неналоговые доходы). По сравнению с прошлым годами доля собственных доходов в бюджете поселения снизилась и составляет 41% от общего поступления доходов, в том числе: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Земельный налог 3141 тыс. руб. или 33 % в структуре доходов,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Акцизы по подакцизным товарам 695 тыс. руб. или 7,3 % в структуре доходов,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lastRenderedPageBreak/>
        <w:t>Налог на имущество 431 тыс. руб. или 4,5 % в структуре доходов,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НДФЛ 51 тыс. руб. или 0,5 % в структуре доходов.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Госпошлина за совершение нотариальных действий  7 тыс. руб. или 0,1% в структуре доходов.</w:t>
      </w: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643765">
        <w:rPr>
          <w:b/>
        </w:rPr>
        <w:t>Расходы бюджета Охотинского сельского поселения в 201</w:t>
      </w:r>
      <w:r>
        <w:rPr>
          <w:b/>
        </w:rPr>
        <w:t>9</w:t>
      </w:r>
      <w:r w:rsidRPr="00643765">
        <w:rPr>
          <w:b/>
        </w:rPr>
        <w:t xml:space="preserve"> г.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10 млн. 500 тыс. 232 рублей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В 2019 году в поселении проводились следующие работы и мероприятия: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1.</w:t>
      </w:r>
      <w:r w:rsidRPr="005C49F9">
        <w:tab/>
        <w:t>Затраты на благоустройство нашего поселения в 2019 году составили 1 219 тыс. 757 рублей, в том числе: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- по уличному освещению 604 тыс. 547 руб., в том числе на мероприятия по техническому обслуживанию фонарей 72,0 тыс. руб., услуги по поставке электрической энергии 464 тыс. 348 руб.   В настоящее время на балансе поселения числится 126 фонарей, в том числе 96 энергосберегающих светильников и 30 лампочек ртутных (ДРЛ). Следует отметить, что 19 фонарей находятся на 5 проводе и оплата происходит по счетчикам. Замена ламп ДРЛ (250Вт) на светодиодные (60-46Вт) приведет к снижению стоимости оплаты за потребленную электрическую энергию.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- по осуществлению мероприятий по озеленению территории израсходовано 89 тыс. 549 руб., в основном денежные средства были направлены на выкашивание травы и выпиливание старых деревьев.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- по мероприятию организации и содержанию мест захоронения израсходовано 398 тыс. 919 руб., на выпиливание деревьев, выкашивание травы и вывоз мусора в субботники, так же было произведено уточнение границ земельного участка под кладбищем в д</w:t>
      </w:r>
      <w:proofErr w:type="gramStart"/>
      <w:r w:rsidRPr="005C49F9">
        <w:t>.У</w:t>
      </w:r>
      <w:proofErr w:type="gramEnd"/>
      <w:r w:rsidRPr="005C49F9">
        <w:t>гольники и произведено выполнение работ по устройству ограждения части кладбища в д.Угольники.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- по мероприятию организации и содержанию прочих объектов благоустройства израсходовано 126 тыс. 741 руб.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2.</w:t>
      </w:r>
      <w:r w:rsidRPr="005C49F9">
        <w:tab/>
        <w:t>Затраты по первичному воинскому учету составили 85 тыс. рублей.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Данные средства были направлены на осуществление первичного воинского учета на территориях, где отсутствуют военные комиссариаты - оплата труда с начислениями специалиста, хозяйственные нужды за счет субвенции из областного бюджета.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3.</w:t>
      </w:r>
      <w:r w:rsidRPr="005C49F9">
        <w:tab/>
        <w:t>Затраты по национальной безопасности и правоохранительной  деятельности  составили 202 тыс. рублей, в том числе: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Средства направлены на мероприятия по обеспечению первичных мер пожарной безопасности и обеспечению безопасности граждан на водных объектах.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По первичным мерам пожарной безопасности израсходовано 197 тыс. руб. на расчистку подъездов к прорубям и обустройство прорубей в зимний период, приобретение знаков, обустройство минерализованных полос (опашка). 5,2 тыс. руб. израсходовано на мероприятия по безопасности на водных объектах.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4.</w:t>
      </w:r>
      <w:r w:rsidRPr="005C49F9">
        <w:tab/>
        <w:t>Затраты по работе с детьми и молодежью и  физической культуре и спорту составили 56 тыс. рублей, в том числе: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Средства на  мероприятия по работе с детьми и молодежью направлены Мышкинскому муниципальному району на осуществление полномочий по заключенному соглашению.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По физической культуре и спорту мероприятий на территории поселения проводилось недостаточно.  Это связано с тем, что на территории поселения нет специалистов и нет условий для организации данных мероприятий.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5.</w:t>
      </w:r>
      <w:r w:rsidRPr="005C49F9">
        <w:tab/>
        <w:t>Затраты по коммунальному хозяйству составили 254 тыс. рублей, в том числе: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 xml:space="preserve">в рамках заключенного с Мышкинским МР соглашением о передаче осуществления части полномочий по решению вопросов местного значения в рамках «организация нецентрализованного холодного водоснабжения на территории поселения с </w:t>
      </w:r>
      <w:r w:rsidRPr="005C49F9">
        <w:lastRenderedPageBreak/>
        <w:t>использованием нецентрализованной системы холодного водоснабжения» было израсходовано 254 тыс. руб., из них на: проведение экспертизы воды из  колодцев, строительство колодца в д</w:t>
      </w:r>
      <w:proofErr w:type="gramStart"/>
      <w:r w:rsidRPr="005C49F9">
        <w:t>.</w:t>
      </w:r>
      <w:r>
        <w:t>У</w:t>
      </w:r>
      <w:proofErr w:type="gramEnd"/>
      <w:r>
        <w:t>чма</w:t>
      </w:r>
      <w:r w:rsidRPr="005C49F9">
        <w:t>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7. Затраты на культуру составили 132 тыс. 075 рублей, в том числе средства в сумме 83 тыс. руб. направлены Мышкинскому МР на осуществление полномочий по заключенному соглашению на организацию библиотечного обслуживания населения и обеспечение жителей услугами культуры.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8. Затраты на содержание дорог поселения в 2019 г. составило 3 806 тыс. руб. Из них 237641 руб. – содержание дорог районного значения в зимний период, 204 147 руб. – на содержание дорог внутри населённых пунктов в зимний период, 3 364 980 руб.  – израсходовано на ремонт участка дороги по ул. Береговой в д</w:t>
      </w:r>
      <w:proofErr w:type="gramStart"/>
      <w:r w:rsidRPr="005C49F9">
        <w:t>.К</w:t>
      </w:r>
      <w:proofErr w:type="gramEnd"/>
      <w:r w:rsidRPr="005C49F9">
        <w:t>остюрино протяженностью 400 м.</w:t>
      </w:r>
    </w:p>
    <w:p w:rsidR="0024798D" w:rsidRPr="005C49F9" w:rsidRDefault="0024798D" w:rsidP="0024798D">
      <w:pPr>
        <w:widowControl w:val="0"/>
        <w:autoSpaceDE w:val="0"/>
        <w:autoSpaceDN w:val="0"/>
        <w:adjustRightInd w:val="0"/>
        <w:ind w:firstLine="567"/>
        <w:jc w:val="both"/>
      </w:pPr>
      <w:r w:rsidRPr="005C49F9">
        <w:t>Неиспользованные средства от поступивших акцизов в размере 485 тыс. руб. увеличили средства дорожного фонда в 2020 году.</w:t>
      </w:r>
    </w:p>
    <w:p w:rsidR="0024798D" w:rsidRDefault="0024798D" w:rsidP="0024798D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b/>
          <w:color w:val="17365D"/>
        </w:rPr>
      </w:pPr>
      <w:r w:rsidRPr="00643765">
        <w:rPr>
          <w:rFonts w:cs="Arial"/>
          <w:b/>
          <w:color w:val="17365D"/>
        </w:rPr>
        <w:t>Решение социальных вопросов</w:t>
      </w:r>
    </w:p>
    <w:p w:rsidR="0024798D" w:rsidRDefault="0024798D" w:rsidP="0024798D">
      <w:pPr>
        <w:ind w:firstLine="567"/>
        <w:jc w:val="both"/>
        <w:rPr>
          <w:rFonts w:cs="Tahoma"/>
        </w:rPr>
      </w:pPr>
      <w:r w:rsidRPr="002F2A02">
        <w:rPr>
          <w:rFonts w:cs="Tahoma"/>
        </w:rPr>
        <w:t xml:space="preserve">На территории </w:t>
      </w:r>
      <w:r>
        <w:rPr>
          <w:rFonts w:cs="Tahoma"/>
        </w:rPr>
        <w:t xml:space="preserve">Охотинского сельского </w:t>
      </w:r>
      <w:r w:rsidRPr="002F2A02">
        <w:rPr>
          <w:rFonts w:cs="Tahoma"/>
        </w:rPr>
        <w:t>поселения проживает 107 детей от 0 до 18 лет, из них 63 ребенка школьного возраста и 44 ребенка дошкольного возраста.</w:t>
      </w:r>
    </w:p>
    <w:p w:rsidR="0024798D" w:rsidRPr="002F2A02" w:rsidRDefault="0024798D" w:rsidP="0024798D">
      <w:pPr>
        <w:ind w:firstLine="567"/>
        <w:jc w:val="both"/>
        <w:rPr>
          <w:rFonts w:cs="Tahoma"/>
        </w:rPr>
      </w:pPr>
      <w:r>
        <w:rPr>
          <w:rFonts w:cs="Tahoma"/>
        </w:rPr>
        <w:t xml:space="preserve">Семьи с детьми </w:t>
      </w:r>
      <w:r w:rsidRPr="002F2A02">
        <w:rPr>
          <w:rFonts w:cs="Tahoma"/>
        </w:rPr>
        <w:t xml:space="preserve"> </w:t>
      </w:r>
      <w:r>
        <w:rPr>
          <w:rFonts w:cs="Tahoma"/>
        </w:rPr>
        <w:t>разделяются</w:t>
      </w:r>
      <w:r w:rsidRPr="002F2A02">
        <w:rPr>
          <w:rFonts w:cs="Tahoma"/>
        </w:rPr>
        <w:t xml:space="preserve"> по категориям:</w:t>
      </w:r>
    </w:p>
    <w:p w:rsidR="0024798D" w:rsidRPr="002F2A02" w:rsidRDefault="0024798D" w:rsidP="0024798D">
      <w:pPr>
        <w:ind w:firstLine="567"/>
        <w:jc w:val="both"/>
        <w:rPr>
          <w:rFonts w:cs="Tahoma"/>
        </w:rPr>
      </w:pPr>
      <w:r w:rsidRPr="002F2A02">
        <w:rPr>
          <w:rFonts w:cs="Tahoma"/>
        </w:rPr>
        <w:t>-</w:t>
      </w:r>
      <w:r>
        <w:rPr>
          <w:rFonts w:cs="Tahoma"/>
        </w:rPr>
        <w:t xml:space="preserve"> </w:t>
      </w:r>
      <w:r w:rsidRPr="002F2A02">
        <w:rPr>
          <w:rFonts w:cs="Tahoma"/>
        </w:rPr>
        <w:t>12 неполных семей;</w:t>
      </w:r>
    </w:p>
    <w:p w:rsidR="0024798D" w:rsidRDefault="0024798D" w:rsidP="0024798D">
      <w:pPr>
        <w:ind w:firstLine="567"/>
        <w:jc w:val="both"/>
        <w:rPr>
          <w:rFonts w:cs="Tahoma"/>
        </w:rPr>
      </w:pPr>
      <w:r w:rsidRPr="002F2A02">
        <w:rPr>
          <w:rFonts w:cs="Tahoma"/>
        </w:rPr>
        <w:t>-</w:t>
      </w:r>
      <w:r>
        <w:rPr>
          <w:rFonts w:cs="Tahoma"/>
        </w:rPr>
        <w:t xml:space="preserve"> </w:t>
      </w:r>
      <w:r w:rsidRPr="002F2A02">
        <w:rPr>
          <w:rFonts w:cs="Tahoma"/>
        </w:rPr>
        <w:t>5</w:t>
      </w:r>
      <w:r>
        <w:rPr>
          <w:rFonts w:cs="Tahoma"/>
        </w:rPr>
        <w:t xml:space="preserve"> многодетных семей;</w:t>
      </w:r>
    </w:p>
    <w:p w:rsidR="0024798D" w:rsidRDefault="0024798D" w:rsidP="0024798D">
      <w:pPr>
        <w:ind w:firstLine="567"/>
        <w:jc w:val="both"/>
        <w:rPr>
          <w:rFonts w:cs="Tahoma"/>
        </w:rPr>
      </w:pPr>
      <w:r>
        <w:rPr>
          <w:rFonts w:cs="Tahoma"/>
        </w:rPr>
        <w:t>-</w:t>
      </w:r>
      <w:r w:rsidRPr="002F2A02">
        <w:rPr>
          <w:rFonts w:cs="Tahoma"/>
        </w:rPr>
        <w:t xml:space="preserve"> 2 семьи с опекаемыми детьми.</w:t>
      </w:r>
    </w:p>
    <w:p w:rsidR="0024798D" w:rsidRPr="002F2A02" w:rsidRDefault="0024798D" w:rsidP="0024798D">
      <w:pPr>
        <w:ind w:firstLine="567"/>
        <w:jc w:val="both"/>
        <w:rPr>
          <w:rFonts w:cs="Tahoma"/>
        </w:rPr>
      </w:pPr>
      <w:r>
        <w:rPr>
          <w:rFonts w:cs="Tahoma"/>
        </w:rPr>
        <w:t>За прошедший год было проведено 3 заседания комиссии по делам несовершеннолетних, на которых рассматривались вопросы  о состоянии и мерах по профилактике безнадзорности и правонарушений несовершеннолетних, об организации просветительной работы, направленной на разъяснение правил безопасного поведения, в целях предупреждения совершения в отношении девушек 12-16 лет преступлений против половой неприкосновенности. Также общими усилиями проводить профилактические мероприятия по противодействию жестокому обращению с детьми.</w:t>
      </w:r>
    </w:p>
    <w:p w:rsidR="0024798D" w:rsidRDefault="0024798D" w:rsidP="0024798D">
      <w:pPr>
        <w:ind w:firstLine="567"/>
        <w:jc w:val="both"/>
        <w:rPr>
          <w:rFonts w:cs="Tahoma"/>
        </w:rPr>
      </w:pPr>
      <w:r w:rsidRPr="002F2A02">
        <w:rPr>
          <w:rFonts w:cs="Tahoma"/>
        </w:rPr>
        <w:t>В течение 2019</w:t>
      </w:r>
      <w:r>
        <w:rPr>
          <w:rFonts w:cs="Tahoma"/>
        </w:rPr>
        <w:t xml:space="preserve"> </w:t>
      </w:r>
      <w:r w:rsidRPr="002F2A02">
        <w:rPr>
          <w:rFonts w:cs="Tahoma"/>
        </w:rPr>
        <w:t>г. члены комиссии выезжали в  многодетные семьи для проведения инструктажа и вручения п</w:t>
      </w:r>
      <w:r>
        <w:rPr>
          <w:rFonts w:cs="Tahoma"/>
        </w:rPr>
        <w:t>амяток по пожарной безопасности.</w:t>
      </w:r>
      <w:r w:rsidRPr="002F2A02">
        <w:rPr>
          <w:rFonts w:cs="Tahoma"/>
        </w:rPr>
        <w:t xml:space="preserve"> </w:t>
      </w:r>
      <w:r>
        <w:rPr>
          <w:rFonts w:cs="Tahoma"/>
        </w:rPr>
        <w:t>С</w:t>
      </w:r>
      <w:r w:rsidRPr="002F2A02">
        <w:rPr>
          <w:rFonts w:cs="Tahoma"/>
        </w:rPr>
        <w:t>оставлены Акты обследования жилищно-бытовых условий.</w:t>
      </w:r>
    </w:p>
    <w:p w:rsidR="0024798D" w:rsidRDefault="0024798D" w:rsidP="0024798D">
      <w:pPr>
        <w:ind w:firstLine="567"/>
        <w:jc w:val="both"/>
        <w:rPr>
          <w:rFonts w:cs="Tahoma"/>
        </w:rPr>
      </w:pPr>
      <w:r>
        <w:rPr>
          <w:rFonts w:cs="Tahoma"/>
        </w:rPr>
        <w:t xml:space="preserve">ОК по ДНиЗП при администрации Охотинского сельского поселения рекомендовано на родительских собраниях в детских садах и школах </w:t>
      </w:r>
      <w:proofErr w:type="gramStart"/>
      <w:r>
        <w:rPr>
          <w:rFonts w:cs="Tahoma"/>
        </w:rPr>
        <w:t>акцентировать</w:t>
      </w:r>
      <w:proofErr w:type="gramEnd"/>
      <w:r>
        <w:rPr>
          <w:rFonts w:cs="Tahoma"/>
        </w:rPr>
        <w:t xml:space="preserve"> внимание родителей на соблюдение детьми правил пожарной безопасности в быту, особенно в случаях оставления детей без присмотра.</w:t>
      </w:r>
    </w:p>
    <w:p w:rsidR="0024798D" w:rsidRPr="002F2A02" w:rsidRDefault="0024798D" w:rsidP="0024798D">
      <w:pPr>
        <w:ind w:firstLine="567"/>
        <w:jc w:val="both"/>
        <w:rPr>
          <w:rFonts w:cs="Tahoma"/>
        </w:rPr>
      </w:pPr>
      <w:r w:rsidRPr="005B3199">
        <w:t xml:space="preserve">Комиссия будет  продолжать </w:t>
      </w:r>
      <w:r>
        <w:t xml:space="preserve">работу по </w:t>
      </w:r>
      <w:proofErr w:type="gramStart"/>
      <w:r>
        <w:t>контролю за</w:t>
      </w:r>
      <w:proofErr w:type="gramEnd"/>
      <w:r>
        <w:t xml:space="preserve"> всеми семьями,</w:t>
      </w:r>
      <w:r w:rsidRPr="005B3199">
        <w:t xml:space="preserve"> сотрудничать  со  школой</w:t>
      </w:r>
      <w:r>
        <w:t xml:space="preserve">, органами опеки, </w:t>
      </w:r>
      <w:r w:rsidRPr="00B83439">
        <w:rPr>
          <w:rFonts w:cs="Tahoma"/>
        </w:rPr>
        <w:t>с территориальной комиссией по делам несоверше</w:t>
      </w:r>
      <w:r>
        <w:rPr>
          <w:rFonts w:cs="Tahoma"/>
        </w:rPr>
        <w:t>ннолетних при администрации ММР,</w:t>
      </w:r>
      <w:r>
        <w:t xml:space="preserve"> проводить мониторинг.</w:t>
      </w:r>
    </w:p>
    <w:p w:rsidR="0024798D" w:rsidRPr="002F2A02" w:rsidRDefault="0024798D" w:rsidP="0024798D">
      <w:pPr>
        <w:ind w:firstLine="567"/>
        <w:jc w:val="both"/>
        <w:rPr>
          <w:rFonts w:cs="Tahoma"/>
        </w:rPr>
      </w:pPr>
    </w:p>
    <w:p w:rsidR="0024798D" w:rsidRPr="00643765" w:rsidRDefault="0024798D" w:rsidP="0024798D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b/>
          <w:color w:val="17365D"/>
        </w:rPr>
      </w:pPr>
    </w:p>
    <w:p w:rsidR="0024798D" w:rsidRPr="00643765" w:rsidRDefault="0024798D" w:rsidP="0024798D">
      <w:pPr>
        <w:ind w:firstLine="567"/>
        <w:contextualSpacing/>
        <w:jc w:val="both"/>
        <w:rPr>
          <w:color w:val="17365D"/>
        </w:rPr>
      </w:pPr>
    </w:p>
    <w:p w:rsidR="0024798D" w:rsidRDefault="0024798D" w:rsidP="0024798D">
      <w:pPr>
        <w:ind w:firstLine="567"/>
        <w:jc w:val="both"/>
        <w:rPr>
          <w:sz w:val="28"/>
          <w:szCs w:val="28"/>
        </w:rPr>
      </w:pPr>
    </w:p>
    <w:p w:rsidR="0024798D" w:rsidRDefault="0024798D" w:rsidP="0024798D">
      <w:pPr>
        <w:ind w:firstLine="567"/>
        <w:jc w:val="both"/>
        <w:rPr>
          <w:sz w:val="28"/>
          <w:szCs w:val="28"/>
        </w:rPr>
      </w:pPr>
    </w:p>
    <w:p w:rsidR="0024798D" w:rsidRDefault="0024798D" w:rsidP="0024798D">
      <w:pPr>
        <w:ind w:firstLine="567"/>
        <w:jc w:val="both"/>
        <w:rPr>
          <w:sz w:val="28"/>
          <w:szCs w:val="28"/>
        </w:rPr>
      </w:pPr>
    </w:p>
    <w:p w:rsidR="0024798D" w:rsidRDefault="0024798D" w:rsidP="0024798D">
      <w:pPr>
        <w:ind w:firstLine="567"/>
        <w:jc w:val="both"/>
        <w:rPr>
          <w:sz w:val="28"/>
          <w:szCs w:val="28"/>
        </w:rPr>
      </w:pPr>
    </w:p>
    <w:p w:rsidR="00C732AE" w:rsidRDefault="00C732AE"/>
    <w:sectPr w:rsidR="00C732AE" w:rsidSect="00C7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B36"/>
    <w:rsid w:val="0024798D"/>
    <w:rsid w:val="00283F5D"/>
    <w:rsid w:val="00A97B36"/>
    <w:rsid w:val="00B0070C"/>
    <w:rsid w:val="00C732AE"/>
    <w:rsid w:val="00F37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1947</Words>
  <Characters>11099</Characters>
  <Application>Microsoft Office Word</Application>
  <DocSecurity>0</DocSecurity>
  <Lines>92</Lines>
  <Paragraphs>26</Paragraphs>
  <ScaleCrop>false</ScaleCrop>
  <Company>Microsoft</Company>
  <LinksUpToDate>false</LinksUpToDate>
  <CharactersWithSpaces>13020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2020-05-26T10:56:00Z</dcterms:created>
  <dcterms:modified xsi:type="dcterms:W3CDTF">2020-05-27T06:05:00Z</dcterms:modified>
</cp:coreProperties>
</file>