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A5" w:rsidRPr="00B76BA5" w:rsidRDefault="00B76BA5" w:rsidP="00B76B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6B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Памятка «Меры по профилактике </w:t>
      </w:r>
      <w:proofErr w:type="spellStart"/>
      <w:r w:rsidRPr="00B76B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высокопатогенного</w:t>
      </w:r>
      <w:proofErr w:type="spellEnd"/>
      <w:r w:rsidRPr="00B76B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гриппа птиц A(H5N1)»</w:t>
      </w:r>
    </w:p>
    <w:p w:rsidR="00B76BA5" w:rsidRPr="00B76BA5" w:rsidRDefault="00B76BA5" w:rsidP="00B7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ГРИПП ПТИЦ  - </w:t>
      </w:r>
      <w:r w:rsidRPr="00B7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острое инфекционное заболевание, возбудителем которого является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высокопатогенный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 гриппа A(H5N1).</w:t>
      </w:r>
    </w:p>
    <w:p w:rsidR="00B76BA5" w:rsidRPr="00B76BA5" w:rsidRDefault="00B76BA5" w:rsidP="00B7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ПУТИ ЗАРАЖЕНИЯ:</w:t>
      </w:r>
    </w:p>
    <w:p w:rsidR="00B76BA5" w:rsidRPr="00B76BA5" w:rsidRDefault="00B76BA5" w:rsidP="00B7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заражение  человека происходит при тесном контакте с инфицированной живой и мертвой домашней и дикой птицей.</w:t>
      </w:r>
    </w:p>
    <w:p w:rsidR="00B76BA5" w:rsidRPr="00B76BA5" w:rsidRDefault="00B76BA5" w:rsidP="00B7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заболевших диких и домашних птиц отмечается необычное поведение,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дискоординация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движений (вращательные движения головой, искривление шеи), отсутствие реакции на  внешние раздражители и угнетенное состояние. Отмечается цианоз, опухание и почернение гребня и сережек, а также затрудненное дыхание.</w:t>
      </w:r>
    </w:p>
    <w:p w:rsidR="00B76BA5" w:rsidRPr="00B76BA5" w:rsidRDefault="00B76BA5" w:rsidP="00B7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6B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7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ряде случаев возможно заражение человека при употреблении в пищу мяса и яиц больных птиц без достаточной термической обработки.</w:t>
      </w:r>
    </w:p>
    <w:p w:rsidR="00B76BA5" w:rsidRPr="00B76BA5" w:rsidRDefault="00B76BA5" w:rsidP="00B7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6BA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76B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пасны выделения зараженных птиц, которые попадая на растения, в воздух, воду затем могут заразить человека при купании или употреблении сырой воды, а также воздушно-капельным, воздушно-пылевым путем и через грязные руки.</w:t>
      </w:r>
    </w:p>
    <w:p w:rsidR="00B76BA5" w:rsidRPr="00B76BA5" w:rsidRDefault="00B76BA5" w:rsidP="00B7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помнить, что при минусовых температурах вирус птичьего гриппа сохраняется, но при нагревании до температуры 70градусов по</w:t>
      </w:r>
      <w:proofErr w:type="gramStart"/>
      <w:r w:rsidRPr="00B7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7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 погибает за несколько минут.</w:t>
      </w:r>
    </w:p>
    <w:p w:rsidR="00B76BA5" w:rsidRPr="00B76BA5" w:rsidRDefault="00B76BA5" w:rsidP="00B7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СИМПТОМЫ ЗАБОЛЕВАНИЯ ГРИППОМ ПТИЦ У ЧЕЛОВЕКА:</w:t>
      </w:r>
    </w:p>
    <w:p w:rsidR="00B76BA5" w:rsidRPr="00B76BA5" w:rsidRDefault="00B76BA5" w:rsidP="00B7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заражения до первых признаков заболевания может пройти от нескольких часов до 5-ти дней. Заболевание птичьим гриппом начинается остро с озноба, повышения температуры до 38 градусов</w:t>
      </w:r>
      <w:proofErr w:type="gramStart"/>
      <w:r w:rsidRPr="00B7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7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выше, мышечных и головных болей, болей в горле. Возможен водянистый  жидкий стул, многократная рвота. Состояние быстро ухудшается. Через 2-3 дня появляется влажный кашель, часто с примесью крови, одышка. Может возникнуть затруднение дыхания. Возможно поражение печени, почек и мозга.</w:t>
      </w:r>
    </w:p>
    <w:p w:rsidR="00B76BA5" w:rsidRPr="00B76BA5" w:rsidRDefault="00B76BA5" w:rsidP="00B7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появлении первых признаков заболевания необходимо срочно обратиться к врачу для установления диагноза и назначения адекватного и своевременного лечения, так как позднее начало лечения неизбежно приведет к развитию осложнений.</w:t>
      </w:r>
    </w:p>
    <w:p w:rsidR="00B76BA5" w:rsidRPr="00B76BA5" w:rsidRDefault="00B76BA5" w:rsidP="00B7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ПРОФИЛАКТИКИ:</w:t>
      </w:r>
    </w:p>
    <w:p w:rsidR="00B76BA5" w:rsidRPr="00B76BA5" w:rsidRDefault="00B76BA5" w:rsidP="00B7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избегать контакта с домашней и дикой птицей в домашних хозяйствах, на рынках, а также мест массового скопления птиц на открытых водоемах.</w:t>
      </w:r>
    </w:p>
    <w:p w:rsidR="00B76BA5" w:rsidRPr="00B76BA5" w:rsidRDefault="00B76BA5" w:rsidP="00B7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употреблять в пищу мясо птиц и яйца без достаточной термической обработки, в странах</w:t>
      </w:r>
      <w:proofErr w:type="gramStart"/>
      <w:r w:rsidRPr="00B7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7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регистрируются эпизоотии гриппа птиц.</w:t>
      </w:r>
    </w:p>
    <w:p w:rsidR="00B76BA5" w:rsidRPr="00B76BA5" w:rsidRDefault="00B76BA5" w:rsidP="00B7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питья необходимо использовать только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бутилированную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кипяченую воду</w:t>
      </w:r>
      <w:proofErr w:type="gramStart"/>
      <w:r w:rsidRPr="00B76B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7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6BA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76BA5">
        <w:rPr>
          <w:rFonts w:ascii="Times New Roman" w:eastAsia="Times New Roman" w:hAnsi="Times New Roman" w:cs="Times New Roman"/>
          <w:sz w:val="24"/>
          <w:szCs w:val="24"/>
          <w:lang w:eastAsia="ru-RU"/>
        </w:rPr>
        <w:t>е употребляйте лед, если вы не уверены, что он сделан из безопасной воды.</w:t>
      </w:r>
    </w:p>
    <w:p w:rsidR="00AF3E70" w:rsidRDefault="00AF3E70"/>
    <w:sectPr w:rsidR="00AF3E70" w:rsidSect="00AF3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BA5"/>
    <w:rsid w:val="00AF3E70"/>
    <w:rsid w:val="00B7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70"/>
  </w:style>
  <w:style w:type="paragraph" w:styleId="1">
    <w:name w:val="heading 1"/>
    <w:basedOn w:val="a"/>
    <w:link w:val="10"/>
    <w:uiPriority w:val="9"/>
    <w:qFormat/>
    <w:rsid w:val="00B76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B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2019-07-10T10:08:00Z</dcterms:created>
  <dcterms:modified xsi:type="dcterms:W3CDTF">2019-07-10T10:08:00Z</dcterms:modified>
</cp:coreProperties>
</file>