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4329A8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D7564E" w:rsidRPr="00D7564E" w:rsidRDefault="00D7564E" w:rsidP="00D7564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7564E">
        <w:rPr>
          <w:b/>
          <w:bCs/>
          <w:kern w:val="36"/>
          <w:sz w:val="28"/>
          <w:szCs w:val="28"/>
          <w:lang w:eastAsia="ru-RU"/>
        </w:rPr>
        <w:t>Форму электронной трудовой книжки необходимо выбрать до конца года</w:t>
      </w:r>
    </w:p>
    <w:p w:rsidR="00F1628C" w:rsidRDefault="00D7564E" w:rsidP="00D7564E">
      <w:pPr>
        <w:spacing w:after="0"/>
        <w:jc w:val="both"/>
        <w:rPr>
          <w:lang w:eastAsia="ru-RU"/>
        </w:rPr>
      </w:pPr>
      <w:r>
        <w:rPr>
          <w:lang w:eastAsia="ru-RU"/>
        </w:rPr>
        <w:t>Отделение Пенсионного</w:t>
      </w:r>
      <w:r w:rsidRPr="002D6EE1">
        <w:rPr>
          <w:lang w:eastAsia="ru-RU"/>
        </w:rPr>
        <w:t xml:space="preserve"> фонд</w:t>
      </w:r>
      <w:r>
        <w:rPr>
          <w:lang w:eastAsia="ru-RU"/>
        </w:rPr>
        <w:t xml:space="preserve">а по Ярославской области </w:t>
      </w:r>
      <w:r w:rsidRPr="002D6EE1">
        <w:rPr>
          <w:lang w:eastAsia="ru-RU"/>
        </w:rPr>
        <w:t xml:space="preserve"> напоминает, что всем работающим гражданам до 31 декабря 2020 года включительно 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 Переход на электронную трудовую книжку (ЭТК) является добровольным.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bookmarkStart w:id="0" w:name="_GoBack"/>
      <w:bookmarkEnd w:id="0"/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 xml:space="preserve">Сотрудники, выбравшие электронную трудовую книжку, получают бумажную трудовую на руки с соответствующей записью о сделанном выборе. При этом бумажная трудовая книжка не теряет своей силы и продолжает использоваться наравне </w:t>
      </w:r>
      <w:proofErr w:type="gramStart"/>
      <w:r w:rsidRPr="002D6EE1">
        <w:rPr>
          <w:lang w:eastAsia="ru-RU"/>
        </w:rPr>
        <w:t>с</w:t>
      </w:r>
      <w:proofErr w:type="gramEnd"/>
      <w:r w:rsidRPr="002D6EE1">
        <w:rPr>
          <w:lang w:eastAsia="ru-RU"/>
        </w:rPr>
        <w:t xml:space="preserve"> </w:t>
      </w:r>
      <w:proofErr w:type="gramStart"/>
      <w:r w:rsidRPr="002D6EE1">
        <w:rPr>
          <w:lang w:eastAsia="ru-RU"/>
        </w:rPr>
        <w:t>электронной</w:t>
      </w:r>
      <w:proofErr w:type="gramEnd"/>
      <w:r w:rsidRPr="002D6EE1">
        <w:rPr>
          <w:lang w:eastAsia="ru-RU"/>
        </w:rPr>
        <w:t xml:space="preserve">, так как является источником сведений о трудовой деятельности до 2020 года. В настоящее время в электронной версии </w:t>
      </w:r>
      <w:proofErr w:type="gramStart"/>
      <w:r w:rsidRPr="002D6EE1">
        <w:rPr>
          <w:lang w:eastAsia="ru-RU"/>
        </w:rPr>
        <w:t>фиксируются только сведения начиная</w:t>
      </w:r>
      <w:proofErr w:type="gramEnd"/>
      <w:r w:rsidRPr="002D6EE1">
        <w:rPr>
          <w:lang w:eastAsia="ru-RU"/>
        </w:rPr>
        <w:t xml:space="preserve"> с 2020 года.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Напомним, сейчас на рассмотрении в Госдуме находится проект федерального закона, который предусматривает для граждан возможность обратиться в органы ПФР с заявлением о включении в электронную трудовую книжку всех сведений о стаже за периоды до 1 января 2020 года.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Тем работникам, кто оставит бумажную трудовую книжку, работодатель будет вносить сведения в оба документа - бумажный и электронный.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Гражданам, которые впервые устроятся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> </w:t>
      </w:r>
    </w:p>
    <w:p w:rsidR="00D7564E" w:rsidRPr="002D6EE1" w:rsidRDefault="00D7564E" w:rsidP="00D7564E">
      <w:pPr>
        <w:spacing w:after="0"/>
        <w:jc w:val="both"/>
        <w:rPr>
          <w:lang w:eastAsia="ru-RU"/>
        </w:rPr>
      </w:pPr>
      <w:r w:rsidRPr="002D6EE1">
        <w:rPr>
          <w:lang w:eastAsia="ru-RU"/>
        </w:rPr>
        <w:t xml:space="preserve">В настоящее время заявление о выборе ведения трудовой книжки в электронном виде подали </w:t>
      </w:r>
      <w:r w:rsidRPr="00D904E7">
        <w:rPr>
          <w:lang w:eastAsia="ru-RU"/>
        </w:rPr>
        <w:t>более 28 тысяч</w:t>
      </w:r>
      <w:r w:rsidRPr="002D6EE1">
        <w:rPr>
          <w:lang w:eastAsia="ru-RU"/>
        </w:rPr>
        <w:t xml:space="preserve"> человек.</w:t>
      </w:r>
    </w:p>
    <w:p w:rsidR="00D7564E" w:rsidRDefault="00D7564E" w:rsidP="00D7564E">
      <w:pPr>
        <w:spacing w:after="0"/>
        <w:jc w:val="both"/>
        <w:rPr>
          <w:lang w:eastAsia="ru-RU"/>
        </w:rPr>
      </w:pPr>
    </w:p>
    <w:p w:rsidR="00D7564E" w:rsidRPr="009B75E9" w:rsidRDefault="00D7564E" w:rsidP="00D7564E">
      <w:pPr>
        <w:spacing w:after="0"/>
        <w:jc w:val="both"/>
      </w:pPr>
      <w:r w:rsidRPr="009B75E9">
        <w:t>Новый способ ведения трудовой книжки работающего лица в электронном виде</w:t>
      </w:r>
      <w:r>
        <w:t xml:space="preserve"> -</w:t>
      </w:r>
      <w:r w:rsidRPr="009B75E9">
        <w:t xml:space="preserve"> это, прежде всего, высокий уровень безопасности и сохранности данных, минимизация ошибочных, неточных и недостоверных сведений о трудовой деятельности, а также постоянный, удобный и быстрый доступ работников к информации о своей трудовой деятельности.</w:t>
      </w:r>
    </w:p>
    <w:p w:rsidR="00D7564E" w:rsidRPr="00D7564E" w:rsidRDefault="00D7564E" w:rsidP="00D7564E">
      <w:pPr>
        <w:pStyle w:val="a0"/>
      </w:pPr>
    </w:p>
    <w:p w:rsidR="00A50FDA" w:rsidRDefault="00A50FDA" w:rsidP="00A50FDA">
      <w:pPr>
        <w:spacing w:before="240" w:after="0"/>
        <w:jc w:val="right"/>
      </w:pPr>
      <w:r>
        <w:t>Пресс-служба Отделения ПФР</w:t>
      </w:r>
    </w:p>
    <w:p w:rsidR="00054A28" w:rsidRPr="00054A28" w:rsidRDefault="00A50FDA" w:rsidP="00A50FDA">
      <w:pPr>
        <w:spacing w:after="0"/>
        <w:jc w:val="right"/>
        <w:rPr>
          <w:b/>
        </w:rPr>
      </w:pPr>
      <w:r>
        <w:t>по Ярославской области</w:t>
      </w:r>
    </w:p>
    <w:sectPr w:rsidR="00054A28" w:rsidRPr="00054A28" w:rsidSect="004C4AFA">
      <w:pgSz w:w="11906" w:h="16838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A5793"/>
    <w:multiLevelType w:val="hybridMultilevel"/>
    <w:tmpl w:val="D49A9B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5E64C1"/>
    <w:multiLevelType w:val="hybridMultilevel"/>
    <w:tmpl w:val="17380DEC"/>
    <w:lvl w:ilvl="0" w:tplc="160069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682438"/>
    <w:multiLevelType w:val="hybridMultilevel"/>
    <w:tmpl w:val="84DEDA9C"/>
    <w:lvl w:ilvl="0" w:tplc="16006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23"/>
  </w:num>
  <w:num w:numId="5">
    <w:abstractNumId w:val="12"/>
  </w:num>
  <w:num w:numId="6">
    <w:abstractNumId w:val="11"/>
  </w:num>
  <w:num w:numId="7">
    <w:abstractNumId w:val="16"/>
  </w:num>
  <w:num w:numId="8">
    <w:abstractNumId w:val="1"/>
  </w:num>
  <w:num w:numId="9">
    <w:abstractNumId w:val="6"/>
  </w:num>
  <w:num w:numId="10">
    <w:abstractNumId w:val="18"/>
  </w:num>
  <w:num w:numId="11">
    <w:abstractNumId w:val="19"/>
  </w:num>
  <w:num w:numId="12">
    <w:abstractNumId w:val="10"/>
  </w:num>
  <w:num w:numId="13">
    <w:abstractNumId w:val="14"/>
  </w:num>
  <w:num w:numId="14">
    <w:abstractNumId w:val="3"/>
  </w:num>
  <w:num w:numId="15">
    <w:abstractNumId w:val="8"/>
  </w:num>
  <w:num w:numId="16">
    <w:abstractNumId w:val="9"/>
  </w:num>
  <w:num w:numId="17">
    <w:abstractNumId w:val="2"/>
  </w:num>
  <w:num w:numId="18">
    <w:abstractNumId w:val="21"/>
  </w:num>
  <w:num w:numId="19">
    <w:abstractNumId w:val="15"/>
  </w:num>
  <w:num w:numId="20">
    <w:abstractNumId w:val="5"/>
  </w:num>
  <w:num w:numId="21">
    <w:abstractNumId w:val="22"/>
  </w:num>
  <w:num w:numId="22">
    <w:abstractNumId w:val="2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3626"/>
    <w:rsid w:val="000445FE"/>
    <w:rsid w:val="00054A28"/>
    <w:rsid w:val="00065868"/>
    <w:rsid w:val="000B5F6F"/>
    <w:rsid w:val="000C32BC"/>
    <w:rsid w:val="00111B7A"/>
    <w:rsid w:val="00122242"/>
    <w:rsid w:val="00122949"/>
    <w:rsid w:val="0012425A"/>
    <w:rsid w:val="0015259A"/>
    <w:rsid w:val="00157342"/>
    <w:rsid w:val="00163C4F"/>
    <w:rsid w:val="00164C47"/>
    <w:rsid w:val="00166779"/>
    <w:rsid w:val="00167A92"/>
    <w:rsid w:val="001749A2"/>
    <w:rsid w:val="00190C5A"/>
    <w:rsid w:val="001B218B"/>
    <w:rsid w:val="001B4527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C1F64"/>
    <w:rsid w:val="002D0E1F"/>
    <w:rsid w:val="002E062C"/>
    <w:rsid w:val="00307557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329A8"/>
    <w:rsid w:val="00441DC2"/>
    <w:rsid w:val="0045545D"/>
    <w:rsid w:val="00485F04"/>
    <w:rsid w:val="00485FDD"/>
    <w:rsid w:val="004910ED"/>
    <w:rsid w:val="004A4521"/>
    <w:rsid w:val="004B3E72"/>
    <w:rsid w:val="004C4AFA"/>
    <w:rsid w:val="004D3567"/>
    <w:rsid w:val="00506DDE"/>
    <w:rsid w:val="00522513"/>
    <w:rsid w:val="0055543A"/>
    <w:rsid w:val="005630CF"/>
    <w:rsid w:val="005A5CBB"/>
    <w:rsid w:val="005C698D"/>
    <w:rsid w:val="005D6592"/>
    <w:rsid w:val="005E1F66"/>
    <w:rsid w:val="005E451A"/>
    <w:rsid w:val="005F59EE"/>
    <w:rsid w:val="006144FB"/>
    <w:rsid w:val="00614B61"/>
    <w:rsid w:val="006158BA"/>
    <w:rsid w:val="0062158E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F76"/>
    <w:rsid w:val="00764A78"/>
    <w:rsid w:val="0079092D"/>
    <w:rsid w:val="007A1EDE"/>
    <w:rsid w:val="007A305D"/>
    <w:rsid w:val="007E5313"/>
    <w:rsid w:val="007E6936"/>
    <w:rsid w:val="0080391B"/>
    <w:rsid w:val="00821377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1E83"/>
    <w:rsid w:val="008C281C"/>
    <w:rsid w:val="008C388C"/>
    <w:rsid w:val="008C6EB2"/>
    <w:rsid w:val="008F2CBA"/>
    <w:rsid w:val="00915683"/>
    <w:rsid w:val="00936F3C"/>
    <w:rsid w:val="0094149F"/>
    <w:rsid w:val="00970049"/>
    <w:rsid w:val="00972882"/>
    <w:rsid w:val="00974109"/>
    <w:rsid w:val="00985975"/>
    <w:rsid w:val="00986E51"/>
    <w:rsid w:val="009B1FF1"/>
    <w:rsid w:val="009B2648"/>
    <w:rsid w:val="009C3BAE"/>
    <w:rsid w:val="009C4297"/>
    <w:rsid w:val="009C45F2"/>
    <w:rsid w:val="009C7CE7"/>
    <w:rsid w:val="009D47C3"/>
    <w:rsid w:val="009D7425"/>
    <w:rsid w:val="009E11AD"/>
    <w:rsid w:val="009E3114"/>
    <w:rsid w:val="009F02D6"/>
    <w:rsid w:val="00A104FC"/>
    <w:rsid w:val="00A22E88"/>
    <w:rsid w:val="00A239CA"/>
    <w:rsid w:val="00A31975"/>
    <w:rsid w:val="00A50FDA"/>
    <w:rsid w:val="00A5555E"/>
    <w:rsid w:val="00A6132C"/>
    <w:rsid w:val="00A6135F"/>
    <w:rsid w:val="00A61F57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F5DD0"/>
    <w:rsid w:val="00BF6078"/>
    <w:rsid w:val="00C02E90"/>
    <w:rsid w:val="00C11BAD"/>
    <w:rsid w:val="00C14C3B"/>
    <w:rsid w:val="00C166A3"/>
    <w:rsid w:val="00C21193"/>
    <w:rsid w:val="00C31380"/>
    <w:rsid w:val="00C36DC7"/>
    <w:rsid w:val="00C46430"/>
    <w:rsid w:val="00C67A1E"/>
    <w:rsid w:val="00C84199"/>
    <w:rsid w:val="00C841CA"/>
    <w:rsid w:val="00C902DD"/>
    <w:rsid w:val="00C94177"/>
    <w:rsid w:val="00C96A80"/>
    <w:rsid w:val="00CA2A6B"/>
    <w:rsid w:val="00CC48E0"/>
    <w:rsid w:val="00CD3860"/>
    <w:rsid w:val="00CF0B6A"/>
    <w:rsid w:val="00D110E4"/>
    <w:rsid w:val="00D131F7"/>
    <w:rsid w:val="00D15D6B"/>
    <w:rsid w:val="00D311DE"/>
    <w:rsid w:val="00D42DA4"/>
    <w:rsid w:val="00D43F0B"/>
    <w:rsid w:val="00D44E00"/>
    <w:rsid w:val="00D60F3B"/>
    <w:rsid w:val="00D67EA3"/>
    <w:rsid w:val="00D7564E"/>
    <w:rsid w:val="00D969E9"/>
    <w:rsid w:val="00DA74CD"/>
    <w:rsid w:val="00DB038B"/>
    <w:rsid w:val="00DB099B"/>
    <w:rsid w:val="00DD2E51"/>
    <w:rsid w:val="00DF075D"/>
    <w:rsid w:val="00E011AF"/>
    <w:rsid w:val="00E46B21"/>
    <w:rsid w:val="00E56A20"/>
    <w:rsid w:val="00EC0A97"/>
    <w:rsid w:val="00ED4FC0"/>
    <w:rsid w:val="00EF0B09"/>
    <w:rsid w:val="00F03620"/>
    <w:rsid w:val="00F1094C"/>
    <w:rsid w:val="00F1628C"/>
    <w:rsid w:val="00F52A87"/>
    <w:rsid w:val="00F53A4D"/>
    <w:rsid w:val="00F54053"/>
    <w:rsid w:val="00F8126F"/>
    <w:rsid w:val="00F840EC"/>
    <w:rsid w:val="00F877C0"/>
    <w:rsid w:val="00F90C74"/>
    <w:rsid w:val="00F9193E"/>
    <w:rsid w:val="00F93C1F"/>
    <w:rsid w:val="00F96861"/>
    <w:rsid w:val="00FA50F5"/>
    <w:rsid w:val="00FC4CA9"/>
    <w:rsid w:val="00FE4AA7"/>
    <w:rsid w:val="00FE4EE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uiPriority w:val="20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4F2F-0ACE-444F-83B5-56B97580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Алексеева М.С.</cp:lastModifiedBy>
  <cp:revision>3</cp:revision>
  <cp:lastPrinted>2020-09-17T07:28:00Z</cp:lastPrinted>
  <dcterms:created xsi:type="dcterms:W3CDTF">2020-12-15T10:38:00Z</dcterms:created>
  <dcterms:modified xsi:type="dcterms:W3CDTF">2020-12-15T10:46:00Z</dcterms:modified>
</cp:coreProperties>
</file>