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93E" w:rsidRPr="001E02FD" w:rsidRDefault="00FF393E" w:rsidP="00FF393E">
      <w:pPr>
        <w:widowControl w:val="0"/>
        <w:jc w:val="center"/>
        <w:rPr>
          <w:b/>
          <w:kern w:val="2"/>
          <w:sz w:val="32"/>
          <w:szCs w:val="32"/>
        </w:rPr>
      </w:pPr>
      <w:r w:rsidRPr="001E02FD">
        <w:rPr>
          <w:b/>
          <w:kern w:val="2"/>
          <w:sz w:val="32"/>
          <w:szCs w:val="32"/>
        </w:rPr>
        <w:t xml:space="preserve">АДМИНИСТРАЦИЯ   ОХОТИНСКОГО СЕЛЬСКОГО  ПОСЕЛЕНИЯ </w:t>
      </w:r>
    </w:p>
    <w:p w:rsidR="00FF393E" w:rsidRPr="001E02FD" w:rsidRDefault="00FF393E" w:rsidP="00FF393E">
      <w:pPr>
        <w:widowControl w:val="0"/>
        <w:rPr>
          <w:b/>
          <w:kern w:val="2"/>
          <w:sz w:val="32"/>
          <w:szCs w:val="32"/>
        </w:rPr>
      </w:pPr>
      <w:r w:rsidRPr="001E02FD">
        <w:rPr>
          <w:b/>
          <w:kern w:val="2"/>
          <w:sz w:val="32"/>
          <w:szCs w:val="32"/>
        </w:rPr>
        <w:t xml:space="preserve">                                       </w:t>
      </w:r>
    </w:p>
    <w:p w:rsidR="00FF393E" w:rsidRPr="001E02FD" w:rsidRDefault="00FF393E" w:rsidP="00FF393E">
      <w:pPr>
        <w:keepNext/>
        <w:widowControl w:val="0"/>
        <w:tabs>
          <w:tab w:val="left" w:pos="0"/>
        </w:tabs>
        <w:outlineLvl w:val="0"/>
        <w:rPr>
          <w:b/>
          <w:w w:val="200"/>
          <w:kern w:val="2"/>
          <w:sz w:val="28"/>
          <w:szCs w:val="20"/>
        </w:rPr>
      </w:pPr>
      <w:r w:rsidRPr="001E02FD">
        <w:rPr>
          <w:b/>
          <w:w w:val="200"/>
          <w:kern w:val="2"/>
          <w:sz w:val="32"/>
          <w:szCs w:val="32"/>
        </w:rPr>
        <w:t xml:space="preserve">      </w:t>
      </w:r>
      <w:r w:rsidRPr="001E02FD">
        <w:rPr>
          <w:b/>
          <w:w w:val="200"/>
          <w:kern w:val="2"/>
          <w:sz w:val="28"/>
          <w:szCs w:val="20"/>
        </w:rPr>
        <w:t xml:space="preserve">ПОСТАНОВЛЕНИЕ </w:t>
      </w:r>
      <w:r w:rsidRPr="001E02FD">
        <w:rPr>
          <w:w w:val="200"/>
          <w:kern w:val="2"/>
          <w:sz w:val="28"/>
          <w:szCs w:val="20"/>
        </w:rPr>
        <w:t>(ПРОЕКТ)</w:t>
      </w:r>
    </w:p>
    <w:p w:rsidR="00FF393E" w:rsidRPr="001E02FD" w:rsidRDefault="00FF393E" w:rsidP="00FF393E">
      <w:pPr>
        <w:widowControl w:val="0"/>
        <w:rPr>
          <w:kern w:val="2"/>
          <w:sz w:val="28"/>
          <w:szCs w:val="28"/>
        </w:rPr>
      </w:pPr>
      <w:r w:rsidRPr="001E02FD">
        <w:rPr>
          <w:kern w:val="2"/>
          <w:sz w:val="28"/>
          <w:szCs w:val="28"/>
        </w:rPr>
        <w:t xml:space="preserve">                                                         </w:t>
      </w:r>
    </w:p>
    <w:p w:rsidR="00FF393E" w:rsidRPr="001E02FD" w:rsidRDefault="00FF393E" w:rsidP="00FF393E">
      <w:pPr>
        <w:widowControl w:val="0"/>
        <w:rPr>
          <w:kern w:val="2"/>
          <w:sz w:val="26"/>
          <w:szCs w:val="26"/>
        </w:rPr>
      </w:pPr>
      <w:r w:rsidRPr="001E02FD">
        <w:rPr>
          <w:kern w:val="2"/>
          <w:sz w:val="26"/>
          <w:szCs w:val="26"/>
        </w:rPr>
        <w:t>от  00.00.2021        № 00</w:t>
      </w:r>
    </w:p>
    <w:p w:rsidR="00FF393E" w:rsidRDefault="00FF393E" w:rsidP="00FF393E">
      <w:pPr>
        <w:ind w:hanging="180"/>
        <w:rPr>
          <w:sz w:val="28"/>
        </w:rPr>
      </w:pPr>
    </w:p>
    <w:p w:rsidR="00FF393E" w:rsidRDefault="00FF393E" w:rsidP="00FF393E">
      <w:pPr>
        <w:rPr>
          <w:b/>
          <w:sz w:val="28"/>
          <w:szCs w:val="28"/>
        </w:rPr>
      </w:pPr>
      <w:r>
        <w:rPr>
          <w:sz w:val="36"/>
          <w:szCs w:val="36"/>
        </w:rPr>
        <w:t xml:space="preserve">                </w:t>
      </w:r>
    </w:p>
    <w:p w:rsidR="00FF393E" w:rsidRPr="00FF393E" w:rsidRDefault="00FF393E" w:rsidP="00FF393E">
      <w:pPr>
        <w:suppressAutoHyphens w:val="0"/>
        <w:rPr>
          <w:sz w:val="28"/>
          <w:szCs w:val="28"/>
          <w:lang w:eastAsia="ru-RU"/>
        </w:rPr>
      </w:pPr>
      <w:r w:rsidRPr="00FF393E">
        <w:rPr>
          <w:sz w:val="28"/>
          <w:szCs w:val="28"/>
          <w:lang w:eastAsia="ru-RU"/>
        </w:rPr>
        <w:t xml:space="preserve">«Об утверждении Положения </w:t>
      </w:r>
    </w:p>
    <w:p w:rsidR="00FF393E" w:rsidRPr="00FF393E" w:rsidRDefault="00FF393E" w:rsidP="00FF393E">
      <w:pPr>
        <w:suppressAutoHyphens w:val="0"/>
        <w:rPr>
          <w:sz w:val="28"/>
          <w:szCs w:val="28"/>
          <w:lang w:eastAsia="ru-RU"/>
        </w:rPr>
      </w:pPr>
      <w:r w:rsidRPr="00FF393E">
        <w:rPr>
          <w:sz w:val="28"/>
          <w:szCs w:val="28"/>
          <w:lang w:eastAsia="ru-RU"/>
        </w:rPr>
        <w:t xml:space="preserve">о постоянно действующей экспертной </w:t>
      </w:r>
    </w:p>
    <w:p w:rsidR="00FF393E" w:rsidRPr="00FF393E" w:rsidRDefault="00FF393E" w:rsidP="00FF393E">
      <w:pPr>
        <w:suppressAutoHyphens w:val="0"/>
        <w:rPr>
          <w:sz w:val="28"/>
          <w:szCs w:val="28"/>
          <w:lang w:eastAsia="ru-RU"/>
        </w:rPr>
      </w:pPr>
      <w:r w:rsidRPr="00FF393E">
        <w:rPr>
          <w:sz w:val="28"/>
          <w:szCs w:val="28"/>
          <w:lang w:eastAsia="ru-RU"/>
        </w:rPr>
        <w:t>комиссии Администрации Охотинского</w:t>
      </w:r>
    </w:p>
    <w:p w:rsidR="00FF393E" w:rsidRPr="00FF393E" w:rsidRDefault="00FF393E" w:rsidP="00FF393E">
      <w:pPr>
        <w:suppressAutoHyphens w:val="0"/>
        <w:rPr>
          <w:sz w:val="28"/>
          <w:szCs w:val="28"/>
          <w:lang w:eastAsia="ru-RU"/>
        </w:rPr>
      </w:pPr>
      <w:r w:rsidRPr="00FF393E">
        <w:rPr>
          <w:sz w:val="28"/>
          <w:szCs w:val="28"/>
          <w:lang w:eastAsia="ru-RU"/>
        </w:rPr>
        <w:t>сельского поселения»</w:t>
      </w: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F393E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 06.10.2003 года №131-ФЗ «Об общих принципах организации местного самоуправления в Российской Федерации», Федеральным законом от 22.10.2007 года №125-ФЗ «Об архивном деле в Российской Федерации»,</w:t>
      </w:r>
      <w:r w:rsidRPr="00AA4A99">
        <w:t xml:space="preserve"> </w:t>
      </w:r>
    </w:p>
    <w:p w:rsidR="00FF393E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ПОСТАНОВЛЯЕТ:</w:t>
      </w:r>
    </w:p>
    <w:p w:rsidR="00FF393E" w:rsidRDefault="00FF393E" w:rsidP="00FF393E">
      <w:pPr>
        <w:jc w:val="both"/>
        <w:rPr>
          <w:sz w:val="28"/>
          <w:szCs w:val="28"/>
        </w:rPr>
      </w:pPr>
    </w:p>
    <w:p w:rsidR="00FF393E" w:rsidRDefault="00FF393E" w:rsidP="00FF393E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1.Утвердить  «</w:t>
      </w:r>
      <w:r w:rsidRPr="00FF393E">
        <w:rPr>
          <w:sz w:val="28"/>
          <w:szCs w:val="28"/>
          <w:lang w:eastAsia="ru-RU"/>
        </w:rPr>
        <w:t>Положени</w:t>
      </w:r>
      <w:r>
        <w:rPr>
          <w:sz w:val="28"/>
          <w:szCs w:val="28"/>
          <w:lang w:eastAsia="ru-RU"/>
        </w:rPr>
        <w:t>е</w:t>
      </w:r>
      <w:r w:rsidRPr="00FF393E">
        <w:rPr>
          <w:sz w:val="28"/>
          <w:szCs w:val="28"/>
          <w:lang w:eastAsia="ru-RU"/>
        </w:rPr>
        <w:t xml:space="preserve"> о постоянно действующей экспертной комиссии </w:t>
      </w:r>
      <w:r>
        <w:rPr>
          <w:sz w:val="28"/>
          <w:szCs w:val="28"/>
          <w:lang w:eastAsia="ru-RU"/>
        </w:rPr>
        <w:t>а</w:t>
      </w:r>
      <w:r w:rsidRPr="00FF393E">
        <w:rPr>
          <w:sz w:val="28"/>
          <w:szCs w:val="28"/>
          <w:lang w:eastAsia="ru-RU"/>
        </w:rPr>
        <w:t>дминистрации Охотинского</w:t>
      </w:r>
      <w:r>
        <w:rPr>
          <w:sz w:val="28"/>
          <w:szCs w:val="28"/>
          <w:lang w:eastAsia="ru-RU"/>
        </w:rPr>
        <w:t xml:space="preserve"> </w:t>
      </w:r>
      <w:r w:rsidRPr="00FF393E">
        <w:rPr>
          <w:sz w:val="28"/>
          <w:szCs w:val="28"/>
          <w:lang w:eastAsia="ru-RU"/>
        </w:rPr>
        <w:t>сельского поселения</w:t>
      </w:r>
      <w:r>
        <w:rPr>
          <w:sz w:val="28"/>
          <w:szCs w:val="28"/>
          <w:lang w:eastAsia="ru-RU"/>
        </w:rPr>
        <w:t>»</w:t>
      </w:r>
      <w:r>
        <w:rPr>
          <w:sz w:val="28"/>
          <w:szCs w:val="28"/>
        </w:rPr>
        <w:t xml:space="preserve"> (далеее – Положение) согласно Приложению №1.</w:t>
      </w:r>
    </w:p>
    <w:p w:rsidR="00FF393E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2.Утвердить</w:t>
      </w:r>
      <w:r w:rsidRPr="00FF393E">
        <w:rPr>
          <w:sz w:val="28"/>
          <w:szCs w:val="28"/>
          <w:lang w:eastAsia="ru-RU"/>
        </w:rPr>
        <w:t xml:space="preserve"> состав постоянно действующей экспертной комиссии        администрации  Охотинского сельского поселения </w:t>
      </w:r>
      <w:r>
        <w:rPr>
          <w:sz w:val="28"/>
          <w:szCs w:val="28"/>
          <w:lang w:eastAsia="ru-RU"/>
        </w:rPr>
        <w:t>согласно Приложению №2.</w:t>
      </w:r>
    </w:p>
    <w:p w:rsidR="00FF393E" w:rsidRPr="00FF393E" w:rsidRDefault="00FF393E" w:rsidP="00EC7850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3.Считать утратившим силу постановление Главы Охотинского сельского поселения от </w:t>
      </w:r>
      <w:r>
        <w:rPr>
          <w:b/>
          <w:sz w:val="28"/>
          <w:szCs w:val="28"/>
        </w:rPr>
        <w:t xml:space="preserve"> </w:t>
      </w:r>
      <w:r w:rsidRPr="006C5948">
        <w:rPr>
          <w:sz w:val="28"/>
          <w:szCs w:val="28"/>
        </w:rPr>
        <w:t>07.12.2006 года  №1</w:t>
      </w:r>
      <w:r>
        <w:rPr>
          <w:sz w:val="28"/>
          <w:szCs w:val="28"/>
        </w:rPr>
        <w:t>9</w:t>
      </w:r>
      <w:r w:rsidRPr="006C594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F393E">
        <w:rPr>
          <w:sz w:val="28"/>
          <w:szCs w:val="28"/>
          <w:lang w:eastAsia="ru-RU"/>
        </w:rPr>
        <w:t xml:space="preserve">Об утверждении Положения о </w:t>
      </w:r>
      <w:r>
        <w:rPr>
          <w:sz w:val="28"/>
          <w:szCs w:val="28"/>
          <w:lang w:eastAsia="ru-RU"/>
        </w:rPr>
        <w:t>п</w:t>
      </w:r>
      <w:r w:rsidRPr="00FF393E">
        <w:rPr>
          <w:sz w:val="28"/>
          <w:szCs w:val="28"/>
          <w:lang w:eastAsia="ru-RU"/>
        </w:rPr>
        <w:t>остоянно действующей экспертной</w:t>
      </w:r>
      <w:r>
        <w:rPr>
          <w:sz w:val="28"/>
          <w:szCs w:val="28"/>
          <w:lang w:eastAsia="ru-RU"/>
        </w:rPr>
        <w:t xml:space="preserve"> </w:t>
      </w:r>
      <w:r w:rsidRPr="00FF393E">
        <w:rPr>
          <w:sz w:val="28"/>
          <w:szCs w:val="28"/>
          <w:lang w:eastAsia="ru-RU"/>
        </w:rPr>
        <w:t xml:space="preserve">комиссии </w:t>
      </w:r>
      <w:r w:rsidR="00EC7850">
        <w:rPr>
          <w:sz w:val="28"/>
          <w:szCs w:val="28"/>
          <w:lang w:eastAsia="ru-RU"/>
        </w:rPr>
        <w:t>а</w:t>
      </w:r>
      <w:r w:rsidRPr="00FF393E">
        <w:rPr>
          <w:sz w:val="28"/>
          <w:szCs w:val="28"/>
          <w:lang w:eastAsia="ru-RU"/>
        </w:rPr>
        <w:t>дминистрации Охотинского</w:t>
      </w:r>
      <w:r w:rsidR="00EC7850">
        <w:rPr>
          <w:sz w:val="28"/>
          <w:szCs w:val="28"/>
          <w:lang w:eastAsia="ru-RU"/>
        </w:rPr>
        <w:t xml:space="preserve"> </w:t>
      </w:r>
      <w:r w:rsidRPr="00FF393E">
        <w:rPr>
          <w:sz w:val="28"/>
          <w:szCs w:val="28"/>
          <w:lang w:eastAsia="ru-RU"/>
        </w:rPr>
        <w:t>сельского поселения»</w:t>
      </w:r>
      <w:r w:rsidR="00EC7850">
        <w:rPr>
          <w:sz w:val="28"/>
          <w:szCs w:val="28"/>
          <w:lang w:eastAsia="ru-RU"/>
        </w:rPr>
        <w:t xml:space="preserve"> (в редакции постановления от 13.11.2019 №135).</w:t>
      </w:r>
    </w:p>
    <w:p w:rsidR="00FF393E" w:rsidRPr="006C5948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Pr="006C5948">
        <w:rPr>
          <w:sz w:val="28"/>
          <w:szCs w:val="28"/>
        </w:rPr>
        <w:t xml:space="preserve">. </w:t>
      </w:r>
      <w:proofErr w:type="gramStart"/>
      <w:r w:rsidRPr="006C5948">
        <w:rPr>
          <w:sz w:val="28"/>
          <w:szCs w:val="28"/>
        </w:rPr>
        <w:t>Контроль за</w:t>
      </w:r>
      <w:proofErr w:type="gramEnd"/>
      <w:r w:rsidRPr="006C5948">
        <w:rPr>
          <w:sz w:val="28"/>
          <w:szCs w:val="28"/>
        </w:rPr>
        <w:t xml:space="preserve"> исполнением постановления оставляю за собой.</w:t>
      </w:r>
    </w:p>
    <w:p w:rsidR="00FF393E" w:rsidRDefault="00FF393E" w:rsidP="00FF3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</w:t>
      </w:r>
      <w:r w:rsidRPr="006C5948">
        <w:rPr>
          <w:sz w:val="28"/>
          <w:szCs w:val="28"/>
        </w:rPr>
        <w:t>. Постановление вступает в силу с момента подписания.</w:t>
      </w:r>
    </w:p>
    <w:p w:rsidR="00FF393E" w:rsidRDefault="00FF393E" w:rsidP="00FF393E">
      <w:pPr>
        <w:jc w:val="both"/>
        <w:rPr>
          <w:sz w:val="28"/>
          <w:szCs w:val="28"/>
        </w:rPr>
      </w:pPr>
    </w:p>
    <w:p w:rsidR="00FF393E" w:rsidRDefault="00FF393E" w:rsidP="00FF393E">
      <w:pPr>
        <w:jc w:val="both"/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FF393E" w:rsidRDefault="00FF393E" w:rsidP="00FF393E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поселения:                                                 М.Е.Борошнева                    </w:t>
      </w: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9145FB" w:rsidRDefault="009145FB" w:rsidP="00FF393E">
      <w:pPr>
        <w:jc w:val="right"/>
        <w:rPr>
          <w:sz w:val="28"/>
          <w:szCs w:val="28"/>
          <w:lang w:eastAsia="ru-RU"/>
        </w:rPr>
      </w:pPr>
    </w:p>
    <w:p w:rsidR="009145FB" w:rsidRDefault="009145FB" w:rsidP="00FF393E">
      <w:pPr>
        <w:jc w:val="right"/>
        <w:rPr>
          <w:sz w:val="28"/>
          <w:szCs w:val="28"/>
          <w:lang w:eastAsia="ru-RU"/>
        </w:rPr>
      </w:pPr>
    </w:p>
    <w:p w:rsidR="00FF393E" w:rsidRPr="00F8264B" w:rsidRDefault="00FF393E" w:rsidP="009145FB">
      <w:pPr>
        <w:jc w:val="right"/>
        <w:rPr>
          <w:sz w:val="28"/>
          <w:szCs w:val="28"/>
          <w:lang w:eastAsia="ru-RU"/>
        </w:rPr>
      </w:pPr>
      <w:r w:rsidRPr="00F8264B">
        <w:rPr>
          <w:sz w:val="28"/>
          <w:szCs w:val="28"/>
          <w:lang w:eastAsia="ru-RU"/>
        </w:rPr>
        <w:lastRenderedPageBreak/>
        <w:t xml:space="preserve">Приложение № 1к   постановлению </w:t>
      </w:r>
    </w:p>
    <w:p w:rsidR="00FF393E" w:rsidRDefault="00FF393E" w:rsidP="009145F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F8264B">
        <w:rPr>
          <w:sz w:val="28"/>
          <w:szCs w:val="28"/>
          <w:lang w:eastAsia="ru-RU"/>
        </w:rPr>
        <w:t xml:space="preserve">дминистрации  Охотинского  </w:t>
      </w:r>
    </w:p>
    <w:p w:rsidR="00FF393E" w:rsidRPr="00F8264B" w:rsidRDefault="00FF393E" w:rsidP="009145F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  <w:r w:rsidRPr="00F8264B">
        <w:rPr>
          <w:sz w:val="28"/>
          <w:szCs w:val="28"/>
          <w:lang w:eastAsia="ru-RU"/>
        </w:rPr>
        <w:t xml:space="preserve"> </w:t>
      </w:r>
    </w:p>
    <w:p w:rsidR="00FF393E" w:rsidRPr="00F8264B" w:rsidRDefault="00FF393E" w:rsidP="009145FB">
      <w:pPr>
        <w:suppressAutoHyphens w:val="0"/>
        <w:jc w:val="right"/>
        <w:rPr>
          <w:sz w:val="28"/>
          <w:szCs w:val="28"/>
          <w:lang w:eastAsia="ru-RU"/>
        </w:rPr>
      </w:pPr>
      <w:r w:rsidRPr="00F8264B">
        <w:rPr>
          <w:sz w:val="28"/>
          <w:szCs w:val="28"/>
          <w:lang w:eastAsia="ru-RU"/>
        </w:rPr>
        <w:t xml:space="preserve">   от 00.00.2021 г.   № 00 </w:t>
      </w:r>
    </w:p>
    <w:p w:rsid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F393E" w:rsidRP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F393E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FF393E" w:rsidRP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F393E">
        <w:rPr>
          <w:rFonts w:eastAsia="Calibri"/>
          <w:b/>
          <w:bCs/>
          <w:sz w:val="28"/>
          <w:szCs w:val="28"/>
          <w:lang w:eastAsia="en-US"/>
        </w:rPr>
        <w:t xml:space="preserve">о постоянно действующей экспертной комиссии </w:t>
      </w:r>
      <w:r>
        <w:rPr>
          <w:rFonts w:eastAsia="Calibri"/>
          <w:b/>
          <w:bCs/>
          <w:sz w:val="28"/>
          <w:szCs w:val="28"/>
          <w:lang w:eastAsia="en-US"/>
        </w:rPr>
        <w:t>а</w:t>
      </w:r>
      <w:r w:rsidRPr="00FF393E">
        <w:rPr>
          <w:rFonts w:eastAsia="Calibri"/>
          <w:b/>
          <w:bCs/>
          <w:sz w:val="28"/>
          <w:szCs w:val="28"/>
          <w:lang w:eastAsia="en-US"/>
        </w:rPr>
        <w:t>дминистрации</w:t>
      </w:r>
    </w:p>
    <w:p w:rsidR="00FF393E" w:rsidRP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Охотинского сельского поселения</w:t>
      </w:r>
    </w:p>
    <w:p w:rsidR="00FF393E" w:rsidRPr="00FF393E" w:rsidRDefault="00FF393E" w:rsidP="00FF393E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FF393E" w:rsidRPr="00FF393E" w:rsidRDefault="005514B6" w:rsidP="005514B6">
      <w:pPr>
        <w:suppressAutoHyphens w:val="0"/>
        <w:spacing w:after="240" w:line="276" w:lineRule="auto"/>
        <w:ind w:left="72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1.</w:t>
      </w:r>
      <w:r w:rsidR="00FF393E" w:rsidRPr="00FF393E">
        <w:rPr>
          <w:rFonts w:eastAsia="Calibri"/>
          <w:b/>
          <w:bCs/>
          <w:sz w:val="28"/>
          <w:szCs w:val="28"/>
          <w:lang w:eastAsia="en-US"/>
        </w:rPr>
        <w:t xml:space="preserve"> Общие положения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 xml:space="preserve">     1. Экспертная комиссия </w:t>
      </w:r>
      <w:r>
        <w:rPr>
          <w:rFonts w:eastAsia="Calibri"/>
          <w:sz w:val="28"/>
          <w:szCs w:val="28"/>
          <w:lang w:eastAsia="en-US"/>
        </w:rPr>
        <w:t>а</w:t>
      </w:r>
      <w:r w:rsidRPr="00FF393E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sz w:val="28"/>
          <w:szCs w:val="28"/>
          <w:lang w:eastAsia="en-US"/>
        </w:rPr>
        <w:t>Охотинского сельского</w:t>
      </w:r>
      <w:r w:rsidRPr="00FF393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 (далее -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) создаётся в целях организации и проведения методической и практической работы по экспертизе ценности документов, образовавшихся в процессе  деятельности </w:t>
      </w:r>
      <w:r>
        <w:rPr>
          <w:rFonts w:eastAsia="Calibri"/>
          <w:sz w:val="28"/>
          <w:szCs w:val="28"/>
          <w:lang w:eastAsia="en-US"/>
        </w:rPr>
        <w:t>а</w:t>
      </w:r>
      <w:r w:rsidRPr="00FF393E">
        <w:rPr>
          <w:rFonts w:eastAsia="Calibri"/>
          <w:sz w:val="28"/>
          <w:szCs w:val="28"/>
          <w:lang w:eastAsia="en-US"/>
        </w:rPr>
        <w:t xml:space="preserve">дминистрации </w:t>
      </w:r>
      <w:r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>.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 xml:space="preserve">      2.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 является совещательным органом при Главе </w:t>
      </w:r>
      <w:r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 и действует на основании настоящего положения, утверждаемого Главой </w:t>
      </w:r>
      <w:r w:rsidR="005514B6"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. 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ab/>
        <w:t xml:space="preserve">Администрация </w:t>
      </w:r>
      <w:r w:rsidR="005514B6"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 согласовывает настоящее положение об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 с экспертно-проверочной методической комиссией управления по делам архивов Правительства Ярославской области (далее - ЭПМК).</w:t>
      </w:r>
    </w:p>
    <w:p w:rsidR="00FF393E" w:rsidRPr="00FF393E" w:rsidRDefault="00FF393E" w:rsidP="00FF393E">
      <w:pPr>
        <w:tabs>
          <w:tab w:val="left" w:pos="426"/>
          <w:tab w:val="left" w:pos="993"/>
          <w:tab w:val="left" w:pos="1276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ab/>
        <w:t xml:space="preserve">3. Персональный состав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 </w:t>
      </w:r>
      <w:r w:rsidR="005514B6">
        <w:rPr>
          <w:rFonts w:eastAsia="Calibri"/>
          <w:sz w:val="28"/>
          <w:szCs w:val="28"/>
          <w:lang w:eastAsia="en-US"/>
        </w:rPr>
        <w:t>утверждается постановлением</w:t>
      </w:r>
      <w:r w:rsidRPr="00FF393E">
        <w:rPr>
          <w:rFonts w:eastAsia="Calibri"/>
          <w:sz w:val="28"/>
          <w:szCs w:val="28"/>
          <w:lang w:eastAsia="en-US"/>
        </w:rPr>
        <w:t xml:space="preserve"> Главы  </w:t>
      </w:r>
      <w:r w:rsidR="005514B6">
        <w:rPr>
          <w:rFonts w:eastAsia="Calibri"/>
          <w:sz w:val="28"/>
          <w:szCs w:val="28"/>
          <w:lang w:eastAsia="en-US"/>
        </w:rPr>
        <w:t>администрации 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 xml:space="preserve">. </w:t>
      </w:r>
    </w:p>
    <w:p w:rsidR="00FF393E" w:rsidRPr="00FF393E" w:rsidRDefault="00FF393E" w:rsidP="00FF393E">
      <w:pPr>
        <w:tabs>
          <w:tab w:val="left" w:pos="426"/>
          <w:tab w:val="left" w:pos="993"/>
          <w:tab w:val="left" w:pos="1276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 xml:space="preserve">В состав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 включаются: председатель комиссии, секретарь комиссии, члены комиссии (эксперты). В качестве эксперта к работе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 может привлекаться начальник Архивного отдела Администрации Мышкинского муниципального района (по согласованию).</w:t>
      </w:r>
    </w:p>
    <w:p w:rsidR="00FF393E" w:rsidRPr="00FF393E" w:rsidRDefault="00FF393E" w:rsidP="00FF393E">
      <w:pPr>
        <w:tabs>
          <w:tab w:val="left" w:pos="426"/>
          <w:tab w:val="left" w:pos="993"/>
          <w:tab w:val="left" w:pos="1276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ab/>
        <w:t xml:space="preserve">Председателем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 назначается </w:t>
      </w:r>
      <w:r w:rsidR="005514B6">
        <w:rPr>
          <w:rFonts w:eastAsia="Calibri"/>
          <w:sz w:val="28"/>
          <w:szCs w:val="28"/>
          <w:lang w:eastAsia="en-US"/>
        </w:rPr>
        <w:t>заместитель Главы администрации Охотинского сельского поселения по организационным вопросам.</w:t>
      </w:r>
    </w:p>
    <w:p w:rsidR="00FF393E" w:rsidRPr="00FF393E" w:rsidRDefault="00FF393E" w:rsidP="00FF393E">
      <w:pPr>
        <w:tabs>
          <w:tab w:val="left" w:pos="426"/>
        </w:tabs>
        <w:suppressAutoHyphens w:val="0"/>
        <w:jc w:val="both"/>
        <w:rPr>
          <w:sz w:val="28"/>
          <w:lang w:eastAsia="ru-RU"/>
        </w:rPr>
      </w:pPr>
      <w:r w:rsidRPr="00FF393E">
        <w:rPr>
          <w:rFonts w:eastAsia="Calibri"/>
          <w:sz w:val="28"/>
          <w:szCs w:val="28"/>
          <w:lang w:eastAsia="en-US"/>
        </w:rPr>
        <w:tab/>
        <w:t xml:space="preserve">4. 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 xml:space="preserve">В своей работе ЭК руководствуется </w:t>
      </w:r>
      <w:hyperlink r:id="rId5" w:history="1">
        <w:r w:rsidRPr="00FF393E">
          <w:rPr>
            <w:rFonts w:eastAsia="Calibri"/>
            <w:color w:val="000000"/>
            <w:sz w:val="28"/>
            <w:szCs w:val="28"/>
            <w:lang w:eastAsia="en-US"/>
          </w:rPr>
          <w:t>Федеральным законом от 22.10.2004 № 125-ФЗ «Об архивном деле в Российской Федерации</w:t>
        </w:r>
      </w:hyperlink>
      <w:r w:rsidRPr="00FF393E">
        <w:rPr>
          <w:rFonts w:eastAsia="Calibri"/>
          <w:color w:val="000000"/>
          <w:sz w:val="28"/>
          <w:szCs w:val="28"/>
          <w:lang w:eastAsia="en-US"/>
        </w:rPr>
        <w:t>»</w:t>
      </w:r>
      <w:r w:rsidRPr="00FF393E">
        <w:rPr>
          <w:rFonts w:eastAsia="Calibri"/>
          <w:sz w:val="28"/>
          <w:szCs w:val="28"/>
          <w:lang w:eastAsia="en-US"/>
        </w:rPr>
        <w:t xml:space="preserve">, </w:t>
      </w:r>
      <w:r w:rsidRPr="00FF393E">
        <w:rPr>
          <w:sz w:val="28"/>
          <w:lang w:eastAsia="ru-RU"/>
        </w:rPr>
        <w:t>приказом Министерства культуры РФ от 31.03.2015 № 526 «Об утверждении правил  организации хранения, комплектования, учета и использования документов Архивного фонда Российской Федерации и других архивных документов в органах  государственной власти, органах местного самоуправления и организациях», законами и иными нормативными правовыми актами Ярославской области в сфере</w:t>
      </w:r>
      <w:proofErr w:type="gramEnd"/>
      <w:r w:rsidRPr="00FF393E">
        <w:rPr>
          <w:sz w:val="28"/>
          <w:lang w:eastAsia="ru-RU"/>
        </w:rPr>
        <w:t xml:space="preserve"> архивного дела и делопроизводства, </w:t>
      </w:r>
      <w:r w:rsidR="005514B6">
        <w:rPr>
          <w:sz w:val="28"/>
          <w:lang w:eastAsia="ru-RU"/>
        </w:rPr>
        <w:t>постановлениями</w:t>
      </w:r>
      <w:r w:rsidRPr="00FF393E">
        <w:rPr>
          <w:sz w:val="28"/>
          <w:lang w:eastAsia="ru-RU"/>
        </w:rPr>
        <w:t xml:space="preserve"> Главы  </w:t>
      </w:r>
      <w:r w:rsidR="005514B6">
        <w:rPr>
          <w:sz w:val="28"/>
          <w:lang w:eastAsia="ru-RU"/>
        </w:rPr>
        <w:t>Охотинского сельского поселения</w:t>
      </w:r>
      <w:r w:rsidRPr="00FF393E">
        <w:rPr>
          <w:sz w:val="28"/>
          <w:lang w:eastAsia="ru-RU"/>
        </w:rPr>
        <w:t>.</w:t>
      </w:r>
    </w:p>
    <w:p w:rsidR="00FF393E" w:rsidRPr="00FF393E" w:rsidRDefault="00FF393E" w:rsidP="00FF393E">
      <w:pPr>
        <w:tabs>
          <w:tab w:val="left" w:pos="426"/>
        </w:tabs>
        <w:suppressAutoHyphens w:val="0"/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FF393E" w:rsidRPr="00FF393E" w:rsidRDefault="005514B6" w:rsidP="005514B6">
      <w:pPr>
        <w:suppressAutoHyphens w:val="0"/>
        <w:spacing w:after="240" w:line="276" w:lineRule="auto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2. </w:t>
      </w:r>
      <w:r w:rsidR="00FF393E" w:rsidRPr="00FF393E">
        <w:rPr>
          <w:rFonts w:eastAsia="Calibri"/>
          <w:b/>
          <w:bCs/>
          <w:sz w:val="28"/>
          <w:szCs w:val="28"/>
          <w:lang w:eastAsia="en-US"/>
        </w:rPr>
        <w:t xml:space="preserve">Функции </w:t>
      </w:r>
      <w:proofErr w:type="gramStart"/>
      <w:r w:rsidR="00FF393E" w:rsidRPr="00FF393E">
        <w:rPr>
          <w:rFonts w:eastAsia="Calibri"/>
          <w:b/>
          <w:bCs/>
          <w:sz w:val="28"/>
          <w:szCs w:val="28"/>
          <w:lang w:eastAsia="en-US"/>
        </w:rPr>
        <w:t>ЭК</w:t>
      </w:r>
      <w:proofErr w:type="gramEnd"/>
    </w:p>
    <w:p w:rsidR="00FF393E" w:rsidRPr="00FF393E" w:rsidRDefault="00FF393E" w:rsidP="00FF393E">
      <w:pPr>
        <w:tabs>
          <w:tab w:val="left" w:pos="426"/>
        </w:tabs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ab/>
      </w:r>
      <w:r w:rsidR="005514B6">
        <w:rPr>
          <w:rFonts w:eastAsia="Calibri"/>
          <w:sz w:val="28"/>
          <w:szCs w:val="28"/>
          <w:lang w:eastAsia="en-US"/>
        </w:rPr>
        <w:t xml:space="preserve"> 1</w:t>
      </w:r>
      <w:r w:rsidRPr="00FF393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 осуществляет следующие функции: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 w:rsidR="005514B6">
        <w:rPr>
          <w:rFonts w:eastAsia="Calibri"/>
          <w:sz w:val="28"/>
          <w:szCs w:val="28"/>
          <w:lang w:eastAsia="en-US"/>
        </w:rPr>
        <w:t>1</w:t>
      </w:r>
      <w:r w:rsidRPr="00FF393E">
        <w:rPr>
          <w:rFonts w:eastAsia="Calibri"/>
          <w:sz w:val="28"/>
          <w:szCs w:val="28"/>
          <w:lang w:eastAsia="en-US"/>
        </w:rPr>
        <w:t xml:space="preserve">.1. Организует </w:t>
      </w:r>
      <w:r w:rsidRPr="00FF393E">
        <w:rPr>
          <w:sz w:val="28"/>
          <w:szCs w:val="28"/>
          <w:lang w:eastAsia="ru-RU"/>
        </w:rPr>
        <w:t>и проводит работу по ежегодному отбору</w:t>
      </w:r>
      <w:r w:rsidRPr="00FF393E">
        <w:rPr>
          <w:rFonts w:eastAsia="Calibri"/>
          <w:sz w:val="28"/>
          <w:szCs w:val="28"/>
          <w:lang w:eastAsia="en-US"/>
        </w:rPr>
        <w:t xml:space="preserve"> дел, образующихся в деятельности </w:t>
      </w:r>
      <w:r w:rsidR="005514B6">
        <w:rPr>
          <w:rFonts w:eastAsia="Calibri"/>
          <w:sz w:val="28"/>
          <w:szCs w:val="28"/>
          <w:lang w:eastAsia="en-US"/>
        </w:rPr>
        <w:t>а</w:t>
      </w:r>
      <w:r w:rsidRPr="00FF393E">
        <w:rPr>
          <w:rFonts w:eastAsia="Calibri"/>
          <w:sz w:val="28"/>
          <w:szCs w:val="28"/>
          <w:lang w:eastAsia="en-US"/>
        </w:rPr>
        <w:t xml:space="preserve">дминистрации </w:t>
      </w:r>
      <w:r w:rsidR="005514B6">
        <w:rPr>
          <w:rFonts w:eastAsia="Calibri"/>
          <w:sz w:val="28"/>
          <w:szCs w:val="28"/>
          <w:lang w:eastAsia="en-US"/>
        </w:rPr>
        <w:t>Охотинского сельского поселения</w:t>
      </w:r>
      <w:r w:rsidRPr="00FF393E">
        <w:rPr>
          <w:rFonts w:eastAsia="Calibri"/>
          <w:sz w:val="28"/>
          <w:szCs w:val="28"/>
          <w:lang w:eastAsia="en-US"/>
        </w:rPr>
        <w:t>,  для хранения и уничтожения.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      </w:t>
      </w:r>
      <w:r w:rsidR="005514B6">
        <w:rPr>
          <w:rFonts w:eastAsia="Calibri" w:cs="Mangal"/>
          <w:kern w:val="3"/>
          <w:sz w:val="28"/>
          <w:szCs w:val="28"/>
          <w:lang w:eastAsia="en-US" w:bidi="hi-IN"/>
        </w:rPr>
        <w:t>1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>.2. Рассматривает и принимает решения о согласовании: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br/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а) описей дел постоянного хранения управленческой и иных видов документации;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б) описей дел по личному составу;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в) описей дел временных (свыше 10 лет) сроков хранения;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г) номенклатуры дел </w:t>
      </w:r>
      <w:r w:rsidR="005514B6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5514B6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д) актов о выделении к уничтожению документов, не подлежащих хранению;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е) актов об утрате документов;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ж) актов о неисправимом повреждении архивных документов;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им организаций, с указанием сроков их хранения, с последующим представлением их на согласование ЭПМК.</w:t>
      </w:r>
    </w:p>
    <w:p w:rsidR="00FF393E" w:rsidRPr="00FF393E" w:rsidRDefault="005514B6" w:rsidP="00FF393E">
      <w:pPr>
        <w:widowControl w:val="0"/>
        <w:autoSpaceDN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.3. Обеспечивает совместно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Архивным отделом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>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представление на утверждение ЭПМК согласованных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описей дел постоянного хранения управленческой и иных видов документации, подлежащих передаче на постоянное хранение.</w:t>
      </w:r>
    </w:p>
    <w:p w:rsidR="00FF393E" w:rsidRPr="00FF393E" w:rsidRDefault="00061810" w:rsidP="00FF393E">
      <w:pPr>
        <w:widowControl w:val="0"/>
        <w:autoSpaceDN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.4. Обеспечивает совместно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Архивным отделом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представление на согласование ЭПМК согласованные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описи дел по личному составу, номенклатуру дел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поселения.</w:t>
      </w:r>
    </w:p>
    <w:p w:rsidR="00FF393E" w:rsidRPr="00FF393E" w:rsidRDefault="00061810" w:rsidP="00FF393E">
      <w:pPr>
        <w:widowControl w:val="0"/>
        <w:autoSpaceDN w:val="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.5. Обеспечивает совместно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Архивным отделом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 представление на согласование ЭПМК актов об утрате документов, актов о неисправимых повреждениях архивных документов.</w:t>
      </w:r>
    </w:p>
    <w:p w:rsidR="00FF393E" w:rsidRPr="00FF393E" w:rsidRDefault="00061810" w:rsidP="00FF393E">
      <w:pPr>
        <w:widowControl w:val="0"/>
        <w:autoSpaceDN w:val="0"/>
        <w:spacing w:after="240"/>
        <w:ind w:firstLine="567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.6. Совместно с 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Архивным отделом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организует для работников 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>организации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FF393E" w:rsidRPr="00FF393E" w:rsidRDefault="00061810" w:rsidP="00061810">
      <w:pPr>
        <w:suppressAutoHyphens w:val="0"/>
        <w:spacing w:after="240" w:line="276" w:lineRule="auto"/>
        <w:ind w:left="36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3. </w:t>
      </w:r>
      <w:r w:rsidR="00FF393E" w:rsidRPr="00FF393E">
        <w:rPr>
          <w:rFonts w:eastAsia="Calibri"/>
          <w:b/>
          <w:bCs/>
          <w:sz w:val="28"/>
          <w:szCs w:val="28"/>
          <w:lang w:eastAsia="en-US"/>
        </w:rPr>
        <w:t xml:space="preserve">Права </w:t>
      </w:r>
      <w:proofErr w:type="gramStart"/>
      <w:r w:rsidR="00FF393E" w:rsidRPr="00FF393E">
        <w:rPr>
          <w:rFonts w:eastAsia="Calibri"/>
          <w:b/>
          <w:bCs/>
          <w:sz w:val="28"/>
          <w:szCs w:val="28"/>
          <w:lang w:eastAsia="en-US"/>
        </w:rPr>
        <w:t>ЭК</w:t>
      </w:r>
      <w:proofErr w:type="gramEnd"/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F393E">
        <w:rPr>
          <w:rFonts w:eastAsia="Calibri"/>
          <w:sz w:val="28"/>
          <w:szCs w:val="28"/>
          <w:lang w:eastAsia="en-US"/>
        </w:rPr>
        <w:t xml:space="preserve">       </w:t>
      </w:r>
      <w:r w:rsidR="00061810">
        <w:rPr>
          <w:rFonts w:eastAsia="Calibri"/>
          <w:sz w:val="28"/>
          <w:szCs w:val="28"/>
          <w:lang w:eastAsia="en-US"/>
        </w:rPr>
        <w:t>1</w:t>
      </w:r>
      <w:r w:rsidRPr="00FF393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FF393E">
        <w:rPr>
          <w:rFonts w:eastAsia="Calibri"/>
          <w:sz w:val="28"/>
          <w:szCs w:val="28"/>
          <w:lang w:eastAsia="en-US"/>
        </w:rPr>
        <w:t>ЭК</w:t>
      </w:r>
      <w:proofErr w:type="gramEnd"/>
      <w:r w:rsidRPr="00FF393E">
        <w:rPr>
          <w:rFonts w:eastAsia="Calibri"/>
          <w:sz w:val="28"/>
          <w:szCs w:val="28"/>
          <w:lang w:eastAsia="en-US"/>
        </w:rPr>
        <w:t xml:space="preserve"> имеет право: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     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.1</w:t>
      </w:r>
      <w:proofErr w:type="gramStart"/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В</w:t>
      </w:r>
      <w:proofErr w:type="gramEnd"/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пределах своей компетенции давать рекомендации работникам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по личному составу, упорядочивания  и оформления документов для передачи в архив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.2. Запрашивать у отдельных  работников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: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а) письменные объяснения о причинах утраты, порчи или несанкционированного уничтожения документов постоянного и временных (свыше 10 лет) сроков 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lastRenderedPageBreak/>
        <w:t>хранения, в том числе документов по личному составу;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б) предложения и заключения, необходимые для определения сроков хранения документов.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.3. Заслушивать на своих заседаниях отдельных  работников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о ходе подготовки документов к передаче на хранение в архив  </w:t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а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дминистрации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поселения,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об условиях хранения и обеспечения сохранности Архивного фонда Российской Федерации, о причинах утраты документов.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.4. Приглашать на заседания </w:t>
      </w:r>
      <w:proofErr w:type="gramStart"/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в качестве консультантов и экспертов специалистов 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>Мышкинского муниципального района, представителей иных организаций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FF393E" w:rsidRPr="00FF393E" w:rsidRDefault="00FF393E" w:rsidP="00FF393E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ab/>
      </w:r>
      <w:r w:rsidR="00061810"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.6. Информировать Главу</w:t>
      </w:r>
      <w:r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</w:t>
      </w:r>
      <w:r w:rsidR="00061810"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по вопросам, относящимся к компетенции </w:t>
      </w:r>
      <w:proofErr w:type="gramStart"/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F393E" w:rsidRPr="00FF393E" w:rsidRDefault="00061810" w:rsidP="00061810">
      <w:pPr>
        <w:suppressAutoHyphens w:val="0"/>
        <w:spacing w:after="240" w:line="276" w:lineRule="auto"/>
        <w:ind w:left="72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4.</w:t>
      </w:r>
      <w:r w:rsidR="00FF393E" w:rsidRPr="00FF393E">
        <w:rPr>
          <w:rFonts w:eastAsia="Calibri"/>
          <w:b/>
          <w:bCs/>
          <w:sz w:val="28"/>
          <w:szCs w:val="28"/>
          <w:lang w:eastAsia="en-US"/>
        </w:rPr>
        <w:t xml:space="preserve">Организация работы </w:t>
      </w:r>
      <w:proofErr w:type="gramStart"/>
      <w:r w:rsidR="00FF393E" w:rsidRPr="00FF393E">
        <w:rPr>
          <w:rFonts w:eastAsia="Calibri"/>
          <w:b/>
          <w:bCs/>
          <w:sz w:val="28"/>
          <w:szCs w:val="28"/>
          <w:lang w:eastAsia="en-US"/>
        </w:rPr>
        <w:t>ЭК</w:t>
      </w:r>
      <w:proofErr w:type="gramEnd"/>
    </w:p>
    <w:p w:rsidR="00FF393E" w:rsidRPr="00FF393E" w:rsidRDefault="00061810" w:rsidP="00FF393E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1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взаимодействует с ЭПМК, а также с Архивным отделом</w:t>
      </w:r>
      <w:r w:rsidR="00FF393E" w:rsidRPr="00FF393E">
        <w:rPr>
          <w:rFonts w:eastAsia="Calibri" w:cs="Mangal"/>
          <w:kern w:val="3"/>
          <w:sz w:val="28"/>
          <w:szCs w:val="28"/>
          <w:lang w:eastAsia="en-US" w:bidi="hi-IN"/>
        </w:rPr>
        <w:t xml:space="preserve">  Мышкинского муниципального района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</w:t>
      </w:r>
    </w:p>
    <w:p w:rsidR="00FF393E" w:rsidRPr="00FF393E" w:rsidRDefault="00061810" w:rsidP="00FF393E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2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 Вопросы, относящиеся к компетенции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протоколируются.</w:t>
      </w:r>
    </w:p>
    <w:p w:rsidR="00061810" w:rsidRDefault="00061810" w:rsidP="00061810">
      <w:pPr>
        <w:widowControl w:val="0"/>
        <w:autoSpaceDN w:val="0"/>
        <w:ind w:left="360" w:firstLine="34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3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 Заседание ЭК и принятые решения считаются правомочны</w:t>
      </w:r>
      <w:r>
        <w:rPr>
          <w:rFonts w:eastAsia="SimSun" w:cs="Mangal"/>
          <w:kern w:val="3"/>
          <w:sz w:val="28"/>
          <w:szCs w:val="28"/>
          <w:lang w:eastAsia="zh-CN" w:bidi="hi-IN"/>
        </w:rPr>
        <w:t xml:space="preserve">ми, если </w:t>
      </w:r>
      <w:proofErr w:type="gramStart"/>
      <w:r>
        <w:rPr>
          <w:rFonts w:eastAsia="SimSun" w:cs="Mangal"/>
          <w:kern w:val="3"/>
          <w:sz w:val="28"/>
          <w:szCs w:val="28"/>
          <w:lang w:eastAsia="zh-CN" w:bidi="hi-IN"/>
        </w:rPr>
        <w:t>на</w:t>
      </w:r>
      <w:proofErr w:type="gramEnd"/>
    </w:p>
    <w:p w:rsidR="00FF393E" w:rsidRPr="00FF393E" w:rsidRDefault="00FF393E" w:rsidP="00061810">
      <w:pPr>
        <w:widowControl w:val="0"/>
        <w:autoSpaceDN w:val="0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proofErr w:type="gramStart"/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>заседании</w:t>
      </w:r>
      <w:proofErr w:type="gramEnd"/>
      <w:r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присутствует более половины ее состава.</w:t>
      </w:r>
    </w:p>
    <w:p w:rsidR="00FF393E" w:rsidRPr="00FF393E" w:rsidRDefault="00061810" w:rsidP="00FF393E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4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 Решения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и Глава </w:t>
      </w:r>
      <w:r>
        <w:rPr>
          <w:rFonts w:eastAsia="Calibri" w:cs="Mangal"/>
          <w:kern w:val="3"/>
          <w:sz w:val="28"/>
          <w:szCs w:val="28"/>
          <w:lang w:eastAsia="en-US" w:bidi="hi-IN"/>
        </w:rPr>
        <w:t>Охотинского сельского поселения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 Право решающего голоса имеют только члены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. Приглашенные консультанты и эксперты имеют право совещательного голоса.</w:t>
      </w:r>
    </w:p>
    <w:p w:rsidR="00FF393E" w:rsidRPr="00FF393E" w:rsidRDefault="00061810" w:rsidP="00FF393E">
      <w:pPr>
        <w:widowControl w:val="0"/>
        <w:autoSpaceDN w:val="0"/>
        <w:ind w:firstLine="70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  <w:r>
        <w:rPr>
          <w:rFonts w:eastAsia="SimSun" w:cs="Mangal"/>
          <w:kern w:val="3"/>
          <w:sz w:val="28"/>
          <w:szCs w:val="28"/>
          <w:lang w:eastAsia="zh-CN" w:bidi="hi-IN"/>
        </w:rPr>
        <w:t>5</w:t>
      </w:r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. Ведение делопроизводства </w:t>
      </w:r>
      <w:proofErr w:type="gramStart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>ЭК</w:t>
      </w:r>
      <w:proofErr w:type="gramEnd"/>
      <w:r w:rsidR="00FF393E" w:rsidRPr="00FF393E">
        <w:rPr>
          <w:rFonts w:eastAsia="SimSun" w:cs="Mangal"/>
          <w:kern w:val="3"/>
          <w:sz w:val="28"/>
          <w:szCs w:val="28"/>
          <w:lang w:eastAsia="zh-CN" w:bidi="hi-IN"/>
        </w:rPr>
        <w:t xml:space="preserve"> возлагается на секретаря ЭК.</w:t>
      </w:r>
    </w:p>
    <w:p w:rsidR="00FF393E" w:rsidRPr="00FF393E" w:rsidRDefault="00FF393E" w:rsidP="00FF393E">
      <w:pPr>
        <w:widowControl w:val="0"/>
        <w:autoSpaceDN w:val="0"/>
        <w:ind w:left="360" w:firstLine="349"/>
        <w:jc w:val="both"/>
        <w:textAlignment w:val="baseline"/>
        <w:rPr>
          <w:rFonts w:eastAsia="SimSun" w:cs="Mangal"/>
          <w:kern w:val="3"/>
          <w:sz w:val="28"/>
          <w:szCs w:val="28"/>
          <w:lang w:eastAsia="zh-CN" w:bidi="hi-IN"/>
        </w:rPr>
      </w:pPr>
    </w:p>
    <w:p w:rsidR="00FF393E" w:rsidRPr="00FF393E" w:rsidRDefault="00FF393E" w:rsidP="00FF393E">
      <w:pPr>
        <w:suppressAutoHyphens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tabs>
          <w:tab w:val="left" w:pos="5505"/>
        </w:tabs>
        <w:suppressAutoHyphens w:val="0"/>
        <w:rPr>
          <w:lang w:eastAsia="ru-RU"/>
        </w:rPr>
      </w:pPr>
      <w:r w:rsidRPr="00FF393E">
        <w:rPr>
          <w:sz w:val="28"/>
          <w:szCs w:val="28"/>
          <w:lang w:eastAsia="ru-RU"/>
        </w:rPr>
        <w:tab/>
      </w:r>
      <w:r w:rsidRPr="00FF393E">
        <w:rPr>
          <w:lang w:eastAsia="ru-RU"/>
        </w:rPr>
        <w:t>СОГЛАСОВАНО</w:t>
      </w:r>
    </w:p>
    <w:p w:rsidR="00FF393E" w:rsidRPr="00FF393E" w:rsidRDefault="00FF393E" w:rsidP="00FF393E">
      <w:pPr>
        <w:tabs>
          <w:tab w:val="left" w:pos="5505"/>
        </w:tabs>
        <w:suppressAutoHyphens w:val="0"/>
        <w:jc w:val="right"/>
        <w:rPr>
          <w:lang w:eastAsia="ru-RU"/>
        </w:rPr>
      </w:pPr>
      <w:r w:rsidRPr="00FF393E">
        <w:rPr>
          <w:lang w:eastAsia="ru-RU"/>
        </w:rPr>
        <w:t xml:space="preserve">Протокол ЭПМК управления по делам </w:t>
      </w:r>
    </w:p>
    <w:p w:rsidR="00FF393E" w:rsidRPr="00FF393E" w:rsidRDefault="00FF393E" w:rsidP="00FF393E">
      <w:pPr>
        <w:tabs>
          <w:tab w:val="left" w:pos="5505"/>
        </w:tabs>
        <w:suppressAutoHyphens w:val="0"/>
        <w:jc w:val="right"/>
        <w:rPr>
          <w:lang w:eastAsia="ru-RU"/>
        </w:rPr>
      </w:pPr>
      <w:r w:rsidRPr="00FF393E">
        <w:rPr>
          <w:lang w:eastAsia="ru-RU"/>
        </w:rPr>
        <w:t xml:space="preserve">архивов Правительства </w:t>
      </w:r>
      <w:proofErr w:type="gramStart"/>
      <w:r w:rsidRPr="00FF393E">
        <w:rPr>
          <w:lang w:eastAsia="ru-RU"/>
        </w:rPr>
        <w:t>Ярославской</w:t>
      </w:r>
      <w:proofErr w:type="gramEnd"/>
      <w:r w:rsidRPr="00FF393E">
        <w:rPr>
          <w:lang w:eastAsia="ru-RU"/>
        </w:rPr>
        <w:t xml:space="preserve"> </w:t>
      </w:r>
    </w:p>
    <w:p w:rsidR="00FF393E" w:rsidRPr="00FF393E" w:rsidRDefault="00FF393E" w:rsidP="00FF393E">
      <w:pPr>
        <w:tabs>
          <w:tab w:val="left" w:pos="5505"/>
        </w:tabs>
        <w:suppressAutoHyphens w:val="0"/>
        <w:jc w:val="right"/>
        <w:rPr>
          <w:lang w:eastAsia="ru-RU"/>
        </w:rPr>
      </w:pPr>
      <w:r w:rsidRPr="00FF393E">
        <w:rPr>
          <w:lang w:eastAsia="ru-RU"/>
        </w:rPr>
        <w:t>области  от __________2021 г. № ____</w:t>
      </w:r>
    </w:p>
    <w:p w:rsidR="00FF393E" w:rsidRPr="00FF393E" w:rsidRDefault="00FF393E" w:rsidP="00FF393E">
      <w:pPr>
        <w:tabs>
          <w:tab w:val="left" w:pos="6060"/>
        </w:tabs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9145FB" w:rsidRPr="00F8264B" w:rsidRDefault="009145FB" w:rsidP="009145FB">
      <w:pPr>
        <w:jc w:val="right"/>
        <w:rPr>
          <w:sz w:val="28"/>
          <w:szCs w:val="28"/>
          <w:lang w:eastAsia="ru-RU"/>
        </w:rPr>
      </w:pPr>
      <w:r w:rsidRPr="00F8264B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Pr="00F8264B">
        <w:rPr>
          <w:sz w:val="28"/>
          <w:szCs w:val="28"/>
          <w:lang w:eastAsia="ru-RU"/>
        </w:rPr>
        <w:t xml:space="preserve">   постановлению </w:t>
      </w:r>
    </w:p>
    <w:p w:rsidR="009145FB" w:rsidRDefault="009145FB" w:rsidP="009145F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Pr="00F8264B">
        <w:rPr>
          <w:sz w:val="28"/>
          <w:szCs w:val="28"/>
          <w:lang w:eastAsia="ru-RU"/>
        </w:rPr>
        <w:t xml:space="preserve">дминистрации  Охотинского  </w:t>
      </w:r>
    </w:p>
    <w:p w:rsidR="009145FB" w:rsidRPr="00F8264B" w:rsidRDefault="009145FB" w:rsidP="009145FB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сельского поселения</w:t>
      </w:r>
      <w:r w:rsidRPr="00F8264B">
        <w:rPr>
          <w:sz w:val="28"/>
          <w:szCs w:val="28"/>
          <w:lang w:eastAsia="ru-RU"/>
        </w:rPr>
        <w:t xml:space="preserve"> </w:t>
      </w:r>
    </w:p>
    <w:p w:rsidR="009145FB" w:rsidRPr="00F8264B" w:rsidRDefault="009145FB" w:rsidP="009145FB">
      <w:pPr>
        <w:suppressAutoHyphens w:val="0"/>
        <w:jc w:val="right"/>
        <w:rPr>
          <w:sz w:val="28"/>
          <w:szCs w:val="28"/>
          <w:lang w:eastAsia="ru-RU"/>
        </w:rPr>
      </w:pPr>
      <w:r w:rsidRPr="00F8264B">
        <w:rPr>
          <w:sz w:val="28"/>
          <w:szCs w:val="28"/>
          <w:lang w:eastAsia="ru-RU"/>
        </w:rPr>
        <w:t xml:space="preserve">   от 00.00.2021 г.   № 00 </w:t>
      </w:r>
    </w:p>
    <w:p w:rsidR="00FF393E" w:rsidRPr="00FF393E" w:rsidRDefault="00FF393E" w:rsidP="009145FB">
      <w:pPr>
        <w:suppressAutoHyphens w:val="0"/>
        <w:ind w:firstLine="284"/>
        <w:jc w:val="center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ind w:firstLine="284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9145FB" w:rsidRPr="009145FB" w:rsidRDefault="009145FB" w:rsidP="009145F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145FB">
        <w:rPr>
          <w:b/>
          <w:sz w:val="28"/>
          <w:szCs w:val="28"/>
          <w:lang w:eastAsia="ru-RU"/>
        </w:rPr>
        <w:t>Состав постоянно действующей экспертной комиссии</w:t>
      </w:r>
    </w:p>
    <w:p w:rsidR="00FF393E" w:rsidRDefault="009145FB" w:rsidP="009145FB">
      <w:pPr>
        <w:suppressAutoHyphens w:val="0"/>
        <w:jc w:val="center"/>
        <w:rPr>
          <w:b/>
          <w:sz w:val="28"/>
          <w:szCs w:val="28"/>
          <w:lang w:eastAsia="ru-RU"/>
        </w:rPr>
      </w:pPr>
      <w:r w:rsidRPr="009145FB">
        <w:rPr>
          <w:b/>
          <w:sz w:val="28"/>
          <w:szCs w:val="28"/>
          <w:lang w:eastAsia="ru-RU"/>
        </w:rPr>
        <w:t xml:space="preserve">     администрации  Охотинского сельского поселения</w:t>
      </w:r>
    </w:p>
    <w:p w:rsidR="009145FB" w:rsidRDefault="009145FB" w:rsidP="009145FB">
      <w:pPr>
        <w:suppressAutoHyphens w:val="0"/>
        <w:rPr>
          <w:b/>
          <w:sz w:val="28"/>
          <w:szCs w:val="28"/>
          <w:lang w:eastAsia="ru-RU"/>
        </w:rPr>
      </w:pPr>
    </w:p>
    <w:p w:rsidR="009145FB" w:rsidRDefault="009145FB" w:rsidP="009145FB">
      <w:pPr>
        <w:suppressAutoHyphens w:val="0"/>
        <w:rPr>
          <w:b/>
          <w:sz w:val="28"/>
          <w:szCs w:val="28"/>
          <w:lang w:eastAsia="ru-RU"/>
        </w:rPr>
      </w:pPr>
    </w:p>
    <w:p w:rsidR="009145FB" w:rsidRDefault="009145FB" w:rsidP="009145F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ru-RU"/>
        </w:rPr>
        <w:t xml:space="preserve">        1. Лушина Валентина Сергеевна – заместитель Главы администрации                    Охотинского сельского поселения – </w:t>
      </w:r>
      <w:r w:rsidRPr="00FF393E">
        <w:rPr>
          <w:rFonts w:eastAsia="Calibri"/>
          <w:sz w:val="28"/>
          <w:szCs w:val="28"/>
          <w:lang w:eastAsia="en-US"/>
        </w:rPr>
        <w:t>председатель комиссии</w:t>
      </w:r>
      <w:r>
        <w:rPr>
          <w:rFonts w:eastAsia="Calibri"/>
          <w:sz w:val="28"/>
          <w:szCs w:val="28"/>
          <w:lang w:eastAsia="en-US"/>
        </w:rPr>
        <w:t>;</w:t>
      </w:r>
    </w:p>
    <w:p w:rsidR="009145FB" w:rsidRDefault="009145FB" w:rsidP="009145F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2. Бредникова Ирина Львовна – ведущий специалист администрации Охотинского сельского поселения – секретарь комиссии;</w:t>
      </w:r>
    </w:p>
    <w:p w:rsidR="009145FB" w:rsidRDefault="009145FB" w:rsidP="009145FB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3. Туркина Ирина Анатольевна – консультант – главный бухгалтер администрации Охотинского сельского поселения – член комиссии;</w:t>
      </w:r>
    </w:p>
    <w:p w:rsidR="009145FB" w:rsidRPr="00FF393E" w:rsidRDefault="009145FB" w:rsidP="009145FB">
      <w:pPr>
        <w:suppressAutoHyphens w:val="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en-US"/>
        </w:rPr>
        <w:t xml:space="preserve">        4. Моченова Елена </w:t>
      </w:r>
      <w:r w:rsidR="00873927">
        <w:rPr>
          <w:rFonts w:eastAsia="Calibri"/>
          <w:sz w:val="28"/>
          <w:szCs w:val="28"/>
          <w:lang w:eastAsia="en-US"/>
        </w:rPr>
        <w:t>Владимировна – консультант – финансист администрации Охотинского сельского поселения – член комиссии.</w:t>
      </w: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Pr="00FF393E" w:rsidRDefault="00FF393E" w:rsidP="00FF393E">
      <w:pPr>
        <w:suppressAutoHyphens w:val="0"/>
        <w:jc w:val="right"/>
        <w:rPr>
          <w:sz w:val="28"/>
          <w:szCs w:val="28"/>
          <w:lang w:eastAsia="ru-RU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FF393E" w:rsidRDefault="00FF393E" w:rsidP="00FF393E">
      <w:pPr>
        <w:rPr>
          <w:sz w:val="28"/>
          <w:szCs w:val="28"/>
        </w:rPr>
      </w:pPr>
    </w:p>
    <w:p w:rsidR="00B13D02" w:rsidRDefault="00B13D02"/>
    <w:sectPr w:rsidR="00B13D02" w:rsidSect="009145F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010F"/>
    <w:multiLevelType w:val="hybridMultilevel"/>
    <w:tmpl w:val="A48AE5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393E"/>
    <w:rsid w:val="00061810"/>
    <w:rsid w:val="005514B6"/>
    <w:rsid w:val="00873927"/>
    <w:rsid w:val="009145FB"/>
    <w:rsid w:val="00B13D02"/>
    <w:rsid w:val="00EC7850"/>
    <w:rsid w:val="00FE6C81"/>
    <w:rsid w:val="00FF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9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122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2021-03-04T08:03:00Z</dcterms:created>
  <dcterms:modified xsi:type="dcterms:W3CDTF">2021-03-04T08:50:00Z</dcterms:modified>
</cp:coreProperties>
</file>