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310" w:rsidRPr="00D92310" w:rsidRDefault="00D92310" w:rsidP="00D92310">
      <w:pPr>
        <w:shd w:val="clear" w:color="auto" w:fill="FFFFFF"/>
        <w:spacing w:line="540" w:lineRule="atLeast"/>
        <w:ind w:firstLine="708"/>
        <w:rPr>
          <w:rFonts w:ascii="Times New Roman" w:eastAsia="Times New Roman" w:hAnsi="Times New Roman" w:cs="Times New Roman"/>
          <w:b/>
          <w:bCs/>
          <w:color w:val="333333"/>
          <w:sz w:val="28"/>
          <w:szCs w:val="28"/>
          <w:lang w:eastAsia="ru-RU"/>
        </w:rPr>
      </w:pPr>
      <w:r w:rsidRPr="00D92310">
        <w:rPr>
          <w:rFonts w:ascii="Times New Roman" w:eastAsia="Times New Roman" w:hAnsi="Times New Roman" w:cs="Times New Roman"/>
          <w:b/>
          <w:bCs/>
          <w:color w:val="333333"/>
          <w:sz w:val="28"/>
          <w:szCs w:val="28"/>
          <w:lang w:eastAsia="ru-RU"/>
        </w:rPr>
        <w:t>Что делать, если утрачен исполнительный лист</w:t>
      </w:r>
    </w:p>
    <w:p w:rsidR="00D92310" w:rsidRPr="00D92310" w:rsidRDefault="00D92310" w:rsidP="00D92310">
      <w:pPr>
        <w:shd w:val="clear" w:color="auto" w:fill="FFFFFF"/>
        <w:spacing w:after="120" w:line="240" w:lineRule="auto"/>
        <w:rPr>
          <w:rFonts w:ascii="Roboto" w:eastAsia="Times New Roman" w:hAnsi="Roboto" w:cs="Times New Roman"/>
          <w:color w:val="000000"/>
          <w:sz w:val="24"/>
          <w:szCs w:val="24"/>
          <w:lang w:eastAsia="ru-RU"/>
        </w:rPr>
      </w:pPr>
      <w:r w:rsidRPr="00D92310">
        <w:rPr>
          <w:rFonts w:ascii="Roboto" w:eastAsia="Times New Roman" w:hAnsi="Roboto" w:cs="Times New Roman"/>
          <w:color w:val="000000"/>
          <w:sz w:val="24"/>
          <w:szCs w:val="24"/>
          <w:lang w:eastAsia="ru-RU"/>
        </w:rPr>
        <w:t> </w:t>
      </w:r>
    </w:p>
    <w:p w:rsidR="00D92310" w:rsidRPr="00D92310" w:rsidRDefault="00D92310" w:rsidP="00D92310">
      <w:pPr>
        <w:shd w:val="clear" w:color="auto" w:fill="FFFFFF"/>
        <w:spacing w:after="100" w:afterAutospacing="1" w:line="240" w:lineRule="auto"/>
        <w:ind w:firstLine="708"/>
        <w:jc w:val="both"/>
        <w:rPr>
          <w:rFonts w:ascii="Roboto" w:eastAsia="Times New Roman" w:hAnsi="Roboto" w:cs="Times New Roman"/>
          <w:b/>
          <w:color w:val="333333"/>
          <w:sz w:val="24"/>
          <w:szCs w:val="24"/>
          <w:lang w:eastAsia="ru-RU"/>
        </w:rPr>
      </w:pPr>
      <w:r w:rsidRPr="00D92310">
        <w:rPr>
          <w:rFonts w:ascii="Times New Roman" w:eastAsia="Times New Roman" w:hAnsi="Times New Roman" w:cs="Times New Roman"/>
          <w:color w:val="333333"/>
          <w:sz w:val="28"/>
          <w:szCs w:val="28"/>
          <w:lang w:eastAsia="ru-RU"/>
        </w:rPr>
        <w:t xml:space="preserve">В случае утраты подлинника исполнительного документа, будь то исполнительный лист или судебный приказ, суд, принявший решение, по заявлению взыскателя или судебного пристава-исполнителя может выдать его </w:t>
      </w:r>
      <w:r w:rsidRPr="00D92310">
        <w:rPr>
          <w:rFonts w:ascii="Times New Roman" w:eastAsia="Times New Roman" w:hAnsi="Times New Roman" w:cs="Times New Roman"/>
          <w:b/>
          <w:color w:val="333333"/>
          <w:sz w:val="28"/>
          <w:szCs w:val="28"/>
          <w:lang w:eastAsia="ru-RU"/>
        </w:rPr>
        <w:t>дубликат.</w:t>
      </w:r>
    </w:p>
    <w:p w:rsidR="00D92310" w:rsidRPr="00D92310" w:rsidRDefault="00D92310" w:rsidP="00D92310">
      <w:pPr>
        <w:shd w:val="clear" w:color="auto" w:fill="FFFFFF"/>
        <w:spacing w:after="100" w:afterAutospacing="1" w:line="240" w:lineRule="auto"/>
        <w:ind w:firstLine="708"/>
        <w:jc w:val="both"/>
        <w:rPr>
          <w:rFonts w:ascii="Roboto" w:eastAsia="Times New Roman" w:hAnsi="Roboto" w:cs="Times New Roman"/>
          <w:b/>
          <w:color w:val="333333"/>
          <w:sz w:val="24"/>
          <w:szCs w:val="24"/>
          <w:lang w:eastAsia="ru-RU"/>
        </w:rPr>
      </w:pPr>
      <w:r w:rsidRPr="00D92310">
        <w:rPr>
          <w:rFonts w:ascii="Times New Roman" w:eastAsia="Times New Roman" w:hAnsi="Times New Roman" w:cs="Times New Roman"/>
          <w:color w:val="333333"/>
          <w:sz w:val="28"/>
          <w:szCs w:val="28"/>
          <w:lang w:eastAsia="ru-RU"/>
        </w:rPr>
        <w:t xml:space="preserve">Заявление о выдаче дубликата исполнительного документа должно быть подано в суд </w:t>
      </w:r>
      <w:r w:rsidRPr="00D92310">
        <w:rPr>
          <w:rFonts w:ascii="Times New Roman" w:eastAsia="Times New Roman" w:hAnsi="Times New Roman" w:cs="Times New Roman"/>
          <w:b/>
          <w:color w:val="333333"/>
          <w:sz w:val="28"/>
          <w:szCs w:val="28"/>
          <w:lang w:eastAsia="ru-RU"/>
        </w:rPr>
        <w:t>до истечения срока, установленного для его предъявления к исполнению.</w:t>
      </w:r>
    </w:p>
    <w:p w:rsidR="00D92310" w:rsidRPr="00D92310" w:rsidRDefault="00D92310" w:rsidP="00D92310">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D92310">
        <w:rPr>
          <w:rFonts w:ascii="Times New Roman" w:eastAsia="Times New Roman" w:hAnsi="Times New Roman" w:cs="Times New Roman"/>
          <w:color w:val="333333"/>
          <w:sz w:val="28"/>
          <w:szCs w:val="28"/>
          <w:lang w:eastAsia="ru-RU"/>
        </w:rPr>
        <w:t>Исключение составляют случаи, когда документ утрачен судебным приставом-исполнителем или другим лицом, осуществляющим исполнение, и взыскателю стало известно об этом после истечения срока, установленного для предъявления документа к исполнению.</w:t>
      </w:r>
    </w:p>
    <w:p w:rsidR="00D92310" w:rsidRPr="00D92310" w:rsidRDefault="00D92310" w:rsidP="00D92310">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D92310">
        <w:rPr>
          <w:rFonts w:ascii="Times New Roman" w:eastAsia="Times New Roman" w:hAnsi="Times New Roman" w:cs="Times New Roman"/>
          <w:color w:val="333333"/>
          <w:sz w:val="28"/>
          <w:szCs w:val="28"/>
          <w:lang w:eastAsia="ru-RU"/>
        </w:rPr>
        <w:t>В таких случаях заявление о выдаче дубликата должно быть подано в суд в течение месяца со дня, когда взыскателю стало известно об утрате. При пропуске срока по уважительной причине, он может быть восстановлен судом.</w:t>
      </w:r>
    </w:p>
    <w:p w:rsidR="00D92310" w:rsidRPr="00D92310" w:rsidRDefault="00D92310" w:rsidP="00D92310">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D92310">
        <w:rPr>
          <w:rFonts w:ascii="Times New Roman" w:eastAsia="Times New Roman" w:hAnsi="Times New Roman" w:cs="Times New Roman"/>
          <w:color w:val="333333"/>
          <w:sz w:val="28"/>
          <w:szCs w:val="28"/>
          <w:lang w:eastAsia="ru-RU"/>
        </w:rPr>
        <w:t>Федеральным законом «Об исполнительном производстве» установлено, что исполнительные листы, выдаваемые на основании судебных актов, за исключением исполнительных листов, выдаваемых на основании судебных актов арбитражных судов, по которым восстановлен пропущенный срок для предъявления исполнительного листа к исполнению; судебных актов других органов и должностных лиц по делам об административных правонарушениях; исполнительных документов, содержащих требования о взыскании периодических платежей, могут быть предъявлены к исполнению в течение 3-х лет со дня вступления судебного акта в законную силу.</w:t>
      </w:r>
    </w:p>
    <w:p w:rsidR="00D92310" w:rsidRPr="00D92310" w:rsidRDefault="00D92310" w:rsidP="00D92310">
      <w:pPr>
        <w:shd w:val="clear" w:color="auto" w:fill="FFFFFF"/>
        <w:spacing w:after="100" w:afterAutospacing="1" w:line="240" w:lineRule="auto"/>
        <w:ind w:firstLine="708"/>
        <w:jc w:val="both"/>
        <w:rPr>
          <w:rFonts w:ascii="Times New Roman" w:eastAsia="Times New Roman" w:hAnsi="Times New Roman" w:cs="Times New Roman"/>
          <w:b/>
          <w:color w:val="333333"/>
          <w:sz w:val="28"/>
          <w:szCs w:val="28"/>
          <w:lang w:eastAsia="ru-RU"/>
        </w:rPr>
      </w:pPr>
      <w:r w:rsidRPr="00D92310">
        <w:rPr>
          <w:rFonts w:ascii="Times New Roman" w:eastAsia="Times New Roman" w:hAnsi="Times New Roman" w:cs="Times New Roman"/>
          <w:color w:val="333333"/>
          <w:sz w:val="28"/>
          <w:szCs w:val="28"/>
          <w:lang w:eastAsia="ru-RU"/>
        </w:rPr>
        <w:t xml:space="preserve">В случае возвращения исполнительного документа в связи с невозможностью его исполнения, срок предъявления исполнительного документа к исполнению </w:t>
      </w:r>
      <w:r w:rsidRPr="00D92310">
        <w:rPr>
          <w:rFonts w:ascii="Times New Roman" w:eastAsia="Times New Roman" w:hAnsi="Times New Roman" w:cs="Times New Roman"/>
          <w:b/>
          <w:color w:val="333333"/>
          <w:sz w:val="28"/>
          <w:szCs w:val="28"/>
          <w:lang w:eastAsia="ru-RU"/>
        </w:rPr>
        <w:t>исчисляется со дня возвращения исполнительного документа взыскателю.</w:t>
      </w:r>
    </w:p>
    <w:p w:rsidR="00D92310" w:rsidRDefault="00D92310" w:rsidP="00D92310">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bookmarkStart w:id="0" w:name="_GoBack"/>
      <w:bookmarkEnd w:id="0"/>
    </w:p>
    <w:p w:rsidR="00D92310" w:rsidRPr="00D92310" w:rsidRDefault="00D92310" w:rsidP="00D92310">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proofErr w:type="gramStart"/>
      <w:r>
        <w:rPr>
          <w:rFonts w:ascii="Times New Roman" w:eastAsia="Times New Roman" w:hAnsi="Times New Roman" w:cs="Times New Roman"/>
          <w:color w:val="333333"/>
          <w:sz w:val="28"/>
          <w:szCs w:val="28"/>
          <w:lang w:eastAsia="ru-RU"/>
        </w:rPr>
        <w:t xml:space="preserve">Прокурор  </w:t>
      </w:r>
      <w:proofErr w:type="spellStart"/>
      <w:r>
        <w:rPr>
          <w:rFonts w:ascii="Times New Roman" w:eastAsia="Times New Roman" w:hAnsi="Times New Roman" w:cs="Times New Roman"/>
          <w:color w:val="333333"/>
          <w:sz w:val="28"/>
          <w:szCs w:val="28"/>
          <w:lang w:eastAsia="ru-RU"/>
        </w:rPr>
        <w:t>Мышкинского</w:t>
      </w:r>
      <w:proofErr w:type="spellEnd"/>
      <w:proofErr w:type="gramEnd"/>
      <w:r>
        <w:rPr>
          <w:rFonts w:ascii="Times New Roman" w:eastAsia="Times New Roman" w:hAnsi="Times New Roman" w:cs="Times New Roman"/>
          <w:color w:val="333333"/>
          <w:sz w:val="28"/>
          <w:szCs w:val="28"/>
          <w:lang w:eastAsia="ru-RU"/>
        </w:rPr>
        <w:t xml:space="preserve"> района      </w:t>
      </w:r>
      <w:proofErr w:type="spellStart"/>
      <w:r>
        <w:rPr>
          <w:rFonts w:ascii="Times New Roman" w:eastAsia="Times New Roman" w:hAnsi="Times New Roman" w:cs="Times New Roman"/>
          <w:color w:val="333333"/>
          <w:sz w:val="28"/>
          <w:szCs w:val="28"/>
          <w:lang w:eastAsia="ru-RU"/>
        </w:rPr>
        <w:t>Н.М.Елисеева</w:t>
      </w:r>
      <w:proofErr w:type="spellEnd"/>
      <w:r>
        <w:rPr>
          <w:rFonts w:ascii="Times New Roman" w:eastAsia="Times New Roman" w:hAnsi="Times New Roman" w:cs="Times New Roman"/>
          <w:color w:val="333333"/>
          <w:sz w:val="28"/>
          <w:szCs w:val="28"/>
          <w:lang w:eastAsia="ru-RU"/>
        </w:rPr>
        <w:t xml:space="preserve"> </w:t>
      </w:r>
    </w:p>
    <w:p w:rsidR="003C653D" w:rsidRDefault="003C653D"/>
    <w:sectPr w:rsidR="003C65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14"/>
    <w:rsid w:val="003C653D"/>
    <w:rsid w:val="00670A14"/>
    <w:rsid w:val="00D92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E9CB"/>
  <w15:chartTrackingRefBased/>
  <w15:docId w15:val="{7DCEAFC4-1943-4BB6-9F68-B68DA330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587829">
      <w:bodyDiv w:val="1"/>
      <w:marLeft w:val="0"/>
      <w:marRight w:val="0"/>
      <w:marTop w:val="0"/>
      <w:marBottom w:val="0"/>
      <w:divBdr>
        <w:top w:val="none" w:sz="0" w:space="0" w:color="auto"/>
        <w:left w:val="none" w:sz="0" w:space="0" w:color="auto"/>
        <w:bottom w:val="none" w:sz="0" w:space="0" w:color="auto"/>
        <w:right w:val="none" w:sz="0" w:space="0" w:color="auto"/>
      </w:divBdr>
      <w:divsChild>
        <w:div w:id="1310478115">
          <w:marLeft w:val="0"/>
          <w:marRight w:val="0"/>
          <w:marTop w:val="0"/>
          <w:marBottom w:val="960"/>
          <w:divBdr>
            <w:top w:val="none" w:sz="0" w:space="0" w:color="auto"/>
            <w:left w:val="none" w:sz="0" w:space="0" w:color="auto"/>
            <w:bottom w:val="none" w:sz="0" w:space="0" w:color="auto"/>
            <w:right w:val="none" w:sz="0" w:space="0" w:color="auto"/>
          </w:divBdr>
        </w:div>
        <w:div w:id="1301307226">
          <w:marLeft w:val="0"/>
          <w:marRight w:val="720"/>
          <w:marTop w:val="0"/>
          <w:marBottom w:val="0"/>
          <w:divBdr>
            <w:top w:val="none" w:sz="0" w:space="0" w:color="auto"/>
            <w:left w:val="none" w:sz="0" w:space="0" w:color="auto"/>
            <w:bottom w:val="none" w:sz="0" w:space="0" w:color="auto"/>
            <w:right w:val="none" w:sz="0" w:space="0" w:color="auto"/>
          </w:divBdr>
          <w:divsChild>
            <w:div w:id="264926094">
              <w:marLeft w:val="0"/>
              <w:marRight w:val="0"/>
              <w:marTop w:val="0"/>
              <w:marBottom w:val="120"/>
              <w:divBdr>
                <w:top w:val="none" w:sz="0" w:space="0" w:color="auto"/>
                <w:left w:val="none" w:sz="0" w:space="0" w:color="auto"/>
                <w:bottom w:val="none" w:sz="0" w:space="0" w:color="auto"/>
                <w:right w:val="none" w:sz="0" w:space="0" w:color="auto"/>
              </w:divBdr>
            </w:div>
            <w:div w:id="1259870478">
              <w:marLeft w:val="0"/>
              <w:marRight w:val="0"/>
              <w:marTop w:val="0"/>
              <w:marBottom w:val="120"/>
              <w:divBdr>
                <w:top w:val="none" w:sz="0" w:space="0" w:color="auto"/>
                <w:left w:val="none" w:sz="0" w:space="0" w:color="auto"/>
                <w:bottom w:val="none" w:sz="0" w:space="0" w:color="auto"/>
                <w:right w:val="none" w:sz="0" w:space="0" w:color="auto"/>
              </w:divBdr>
            </w:div>
          </w:divsChild>
        </w:div>
        <w:div w:id="1235819651">
          <w:marLeft w:val="0"/>
          <w:marRight w:val="0"/>
          <w:marTop w:val="0"/>
          <w:marBottom w:val="0"/>
          <w:divBdr>
            <w:top w:val="none" w:sz="0" w:space="0" w:color="auto"/>
            <w:left w:val="none" w:sz="0" w:space="0" w:color="auto"/>
            <w:bottom w:val="none" w:sz="0" w:space="0" w:color="auto"/>
            <w:right w:val="none" w:sz="0" w:space="0" w:color="auto"/>
          </w:divBdr>
          <w:divsChild>
            <w:div w:id="1310669903">
              <w:marLeft w:val="0"/>
              <w:marRight w:val="0"/>
              <w:marTop w:val="0"/>
              <w:marBottom w:val="0"/>
              <w:divBdr>
                <w:top w:val="none" w:sz="0" w:space="0" w:color="auto"/>
                <w:left w:val="none" w:sz="0" w:space="0" w:color="auto"/>
                <w:bottom w:val="none" w:sz="0" w:space="0" w:color="auto"/>
                <w:right w:val="none" w:sz="0" w:space="0" w:color="auto"/>
              </w:divBdr>
              <w:divsChild>
                <w:div w:id="9063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2021-04-29T18:55:00Z</dcterms:created>
  <dcterms:modified xsi:type="dcterms:W3CDTF">2021-04-29T18:57:00Z</dcterms:modified>
</cp:coreProperties>
</file>