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E46207" w:rsidRDefault="00355343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6207" w:rsidRDefault="00BE3ECB" w:rsidP="00BE3ECB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В Ярославской области поставлены на учет </w:t>
      </w:r>
      <w:r w:rsidR="00F56C34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4</w:t>
      </w:r>
      <w:r w:rsidR="001B25DC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 многоквартирных жилых дома</w:t>
      </w:r>
    </w:p>
    <w:p w:rsidR="001B25DC" w:rsidRDefault="001B25DC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</w:p>
    <w:p w:rsidR="001B25DC" w:rsidRDefault="001B25DC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июне 2022 г. </w:t>
      </w:r>
      <w:r w:rsidRPr="00BE3E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Управлением </w:t>
      </w:r>
      <w:proofErr w:type="spellStart"/>
      <w:r w:rsidRPr="00BE3E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Росреестра</w:t>
      </w:r>
      <w:proofErr w:type="spellEnd"/>
      <w:r w:rsidRPr="00BE3E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 Ярославской области</w:t>
      </w: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поставлены на государственный кадастровый учет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четыре</w:t>
      </w: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многоквартирных жилых дома.</w:t>
      </w:r>
    </w:p>
    <w:p w:rsidR="001B25DC" w:rsidRDefault="00BB282B" w:rsidP="00F56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9 </w:t>
      </w:r>
      <w:r w:rsidR="009E6C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этажный д</w:t>
      </w:r>
      <w:r w:rsidR="00F56C34"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>ом в г. Ярославле по ул. Шпальной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площадью 4176,2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56C34" w:rsidRDefault="009E6CDC" w:rsidP="00F56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18-этажный ж</w:t>
      </w:r>
      <w:r w:rsidR="00F56C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илой дом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современном </w:t>
      </w:r>
      <w:r w:rsidR="00F56C34">
        <w:rPr>
          <w:rFonts w:ascii="Times New Roman" w:eastAsia="Times New Roman" w:hAnsi="Times New Roman" w:cs="Calibri"/>
          <w:sz w:val="28"/>
          <w:szCs w:val="28"/>
          <w:lang w:eastAsia="ru-RU"/>
        </w:rPr>
        <w:t>Фрунзенском</w:t>
      </w:r>
      <w:r w:rsidR="00F56C34"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</w:t>
      </w:r>
      <w:r w:rsidR="00F56C3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 Ярославля,</w:t>
      </w:r>
      <w:r w:rsidR="00F56C34"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территория, ограниченная просп. Фрунзе, ул. </w:t>
      </w:r>
      <w:proofErr w:type="spellStart"/>
      <w:r w:rsidR="00F56C34"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>Чернопрудной</w:t>
      </w:r>
      <w:proofErr w:type="spellEnd"/>
      <w:r w:rsidR="00F56C34"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ул. Лескова, ул. </w:t>
      </w:r>
      <w:proofErr w:type="spellStart"/>
      <w:r w:rsidR="00F56C34"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>Бурмакинской</w:t>
      </w:r>
      <w:proofErr w:type="spellEnd"/>
      <w:r w:rsidR="00F56C34"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>), строение 1Б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площадь дома 25432, 5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B282B" w:rsidRDefault="009E6CDC" w:rsidP="00F56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Многоквартирный жилой дом площадью 6287,3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 8-9 этажный в экологически чистом Заволжском районе г. Ярославля (ул. Маяковского, д. 13б).</w:t>
      </w:r>
    </w:p>
    <w:p w:rsidR="00F56C34" w:rsidRDefault="00F56C34" w:rsidP="00F56C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9E6CDC">
        <w:rPr>
          <w:rFonts w:ascii="Times New Roman" w:eastAsia="Times New Roman" w:hAnsi="Times New Roman" w:cs="Calibri"/>
          <w:sz w:val="28"/>
          <w:szCs w:val="28"/>
          <w:lang w:eastAsia="ru-RU"/>
        </w:rPr>
        <w:t>красивом городе на Волге (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г. Тутаев Ярославской области</w:t>
      </w:r>
      <w:r w:rsidR="009E6CDC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</w:t>
      </w:r>
      <w:r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ул. В.В. Терешковой, д.13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поставлен на учет </w:t>
      </w:r>
      <w:r w:rsidR="009E6C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 этажный жилой дом, площадью 3796,9 </w:t>
      </w:r>
      <w:proofErr w:type="spellStart"/>
      <w:r w:rsidR="009E6CDC">
        <w:rPr>
          <w:rFonts w:ascii="Times New Roman" w:eastAsia="Times New Roman" w:hAnsi="Times New Roman" w:cs="Calibri"/>
          <w:sz w:val="28"/>
          <w:szCs w:val="28"/>
          <w:lang w:eastAsia="ru-RU"/>
        </w:rPr>
        <w:t>кв.м</w:t>
      </w:r>
      <w:proofErr w:type="spellEnd"/>
      <w:r w:rsidR="009E6C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9E6CDC" w:rsidRDefault="009E6CDC" w:rsidP="00F56C34">
      <w:pPr>
        <w:pStyle w:val="a3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C34" w:rsidRDefault="00F56C34" w:rsidP="00F56C34">
      <w:pPr>
        <w:pStyle w:val="a3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Кроме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того,  в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г. Рыбинск,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</w:t>
      </w:r>
      <w:r w:rsidRPr="00F56C34">
        <w:rPr>
          <w:rFonts w:ascii="Times New Roman" w:eastAsia="Times New Roman" w:hAnsi="Times New Roman" w:cs="Calibri"/>
          <w:sz w:val="28"/>
          <w:szCs w:val="28"/>
          <w:lang w:eastAsia="ru-RU"/>
        </w:rPr>
        <w:t>ул. Баженова, д.1а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внесены изменения в ЕГРН в связи с постановкой на кадастровый учет двух этапов строительства жилого дома</w:t>
      </w:r>
      <w:r w:rsidR="009E6C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E4B39" w:rsidRDefault="005E4B39" w:rsidP="005E4B3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5E4B39" w:rsidRPr="005E4B39" w:rsidRDefault="005E4B39" w:rsidP="005E4B3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«Государственный кадастровый учет многоквартирных жилых домов осуществляется в Управлении в пятидневный срок, решения о приостановлении по данной категории дел отсутствуют, что является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результатом  тесного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плодотворного сотрудничества с департаментом ст</w:t>
      </w:r>
      <w:r w:rsidR="000815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роительства Ярославской области», - прокомментировала руководитель Управления </w:t>
      </w:r>
      <w:bookmarkStart w:id="0" w:name="_GoBack"/>
      <w:r w:rsidR="00081542" w:rsidRPr="000815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Елена </w:t>
      </w:r>
      <w:proofErr w:type="spellStart"/>
      <w:r w:rsidR="00081542" w:rsidRPr="000815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Галеева</w:t>
      </w:r>
      <w:bookmarkEnd w:id="0"/>
      <w:proofErr w:type="spellEnd"/>
      <w:r w:rsidR="0008154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</w:p>
    <w:p w:rsidR="00293FEF" w:rsidRDefault="00293FEF" w:rsidP="00F56C34">
      <w:pPr>
        <w:pStyle w:val="a3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93FEF" w:rsidRPr="00293FEF" w:rsidRDefault="00293FEF" w:rsidP="00F56C34">
      <w:pPr>
        <w:pStyle w:val="a3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3ECB">
        <w:rPr>
          <w:rFonts w:ascii="Times New Roman" w:eastAsia="Times New Roman" w:hAnsi="Times New Roman" w:cs="Calibri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СтатистикаРосреестра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E3ECB">
        <w:rPr>
          <w:rFonts w:ascii="Times New Roman" w:eastAsia="Times New Roman" w:hAnsi="Times New Roman" w:cs="Calibri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УчетМКД</w:t>
      </w:r>
      <w:proofErr w:type="spellEnd"/>
    </w:p>
    <w:p w:rsidR="001B25DC" w:rsidRPr="001B25DC" w:rsidRDefault="001B25DC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</w:p>
    <w:p w:rsidR="00F66732" w:rsidRDefault="00F66732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81542"/>
    <w:rsid w:val="000860F2"/>
    <w:rsid w:val="001A3F44"/>
    <w:rsid w:val="001B25DC"/>
    <w:rsid w:val="00231946"/>
    <w:rsid w:val="00234469"/>
    <w:rsid w:val="00293FEF"/>
    <w:rsid w:val="00355343"/>
    <w:rsid w:val="004B351B"/>
    <w:rsid w:val="004D56B7"/>
    <w:rsid w:val="004F753D"/>
    <w:rsid w:val="005E4B39"/>
    <w:rsid w:val="00617A12"/>
    <w:rsid w:val="00656378"/>
    <w:rsid w:val="006C37A8"/>
    <w:rsid w:val="006D7459"/>
    <w:rsid w:val="00753A5E"/>
    <w:rsid w:val="007C07E9"/>
    <w:rsid w:val="007E028E"/>
    <w:rsid w:val="00904909"/>
    <w:rsid w:val="00923317"/>
    <w:rsid w:val="009E6CDC"/>
    <w:rsid w:val="00B56859"/>
    <w:rsid w:val="00B7476C"/>
    <w:rsid w:val="00B945C2"/>
    <w:rsid w:val="00BB282B"/>
    <w:rsid w:val="00BE3ECB"/>
    <w:rsid w:val="00C31A10"/>
    <w:rsid w:val="00C73928"/>
    <w:rsid w:val="00CB4469"/>
    <w:rsid w:val="00E46207"/>
    <w:rsid w:val="00E84004"/>
    <w:rsid w:val="00F56C34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7628-0E39-4FAB-AC4B-EA25266B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6</cp:revision>
  <cp:lastPrinted>2022-07-01T12:30:00Z</cp:lastPrinted>
  <dcterms:created xsi:type="dcterms:W3CDTF">2022-07-01T12:14:00Z</dcterms:created>
  <dcterms:modified xsi:type="dcterms:W3CDTF">2022-07-12T13:13:00Z</dcterms:modified>
</cp:coreProperties>
</file>