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 w:rsidRPr="00150053">
        <w:rPr>
          <w:rFonts w:ascii="Times New Roman" w:eastAsia="Times New Roman" w:hAnsi="Times New Roman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150053">
        <w:rPr>
          <w:rFonts w:ascii="Times New Roman" w:eastAsia="Times New Roman" w:hAnsi="Times New Roman"/>
          <w:b w:val="0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251EAA" w:rsidRP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6E0B3B">
        <w:rPr>
          <w:rFonts w:ascii="Times New Roman" w:eastAsia="Times New Roman" w:hAnsi="Times New Roman"/>
          <w:sz w:val="24"/>
          <w:lang w:eastAsia="ar-SA"/>
        </w:rPr>
        <w:t>16</w:t>
      </w:r>
      <w:r w:rsidR="00150053">
        <w:rPr>
          <w:rFonts w:ascii="Times New Roman" w:eastAsia="Times New Roman" w:hAnsi="Times New Roman"/>
          <w:sz w:val="24"/>
          <w:lang w:eastAsia="ar-SA"/>
        </w:rPr>
        <w:t>.0</w:t>
      </w:r>
      <w:r w:rsidR="006E0B3B">
        <w:rPr>
          <w:rFonts w:ascii="Times New Roman" w:eastAsia="Times New Roman" w:hAnsi="Times New Roman"/>
          <w:sz w:val="24"/>
          <w:lang w:eastAsia="ar-SA"/>
        </w:rPr>
        <w:t>1</w:t>
      </w:r>
      <w:r w:rsidR="00542184">
        <w:rPr>
          <w:rFonts w:ascii="Times New Roman" w:eastAsia="Times New Roman" w:hAnsi="Times New Roman"/>
          <w:sz w:val="24"/>
          <w:lang w:eastAsia="ar-SA"/>
        </w:rPr>
        <w:t>.202</w:t>
      </w:r>
      <w:r w:rsidR="008431A8">
        <w:rPr>
          <w:rFonts w:ascii="Times New Roman" w:eastAsia="Times New Roman" w:hAnsi="Times New Roman"/>
          <w:sz w:val="24"/>
          <w:lang w:eastAsia="ar-SA"/>
        </w:rPr>
        <w:t>3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494F91">
        <w:rPr>
          <w:rFonts w:ascii="Times New Roman" w:eastAsia="Times New Roman" w:hAnsi="Times New Roman"/>
          <w:sz w:val="24"/>
          <w:lang w:eastAsia="ar-SA"/>
        </w:rPr>
        <w:t>№</w:t>
      </w:r>
      <w:r w:rsidR="006E0B3B">
        <w:rPr>
          <w:rFonts w:ascii="Times New Roman" w:eastAsia="Times New Roman" w:hAnsi="Times New Roman"/>
          <w:sz w:val="24"/>
          <w:lang w:eastAsia="ar-SA"/>
        </w:rPr>
        <w:t>3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4F91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097EAA" w:rsidRPr="00494F91">
        <w:rPr>
          <w:rFonts w:ascii="Times New Roman" w:hAnsi="Times New Roman" w:cs="Times New Roman"/>
          <w:sz w:val="24"/>
          <w:szCs w:val="24"/>
        </w:rPr>
        <w:t>и</w:t>
      </w:r>
      <w:r w:rsidR="00232D32" w:rsidRPr="00494F91">
        <w:rPr>
          <w:rFonts w:ascii="Times New Roman" w:hAnsi="Times New Roman" w:cs="Times New Roman"/>
          <w:sz w:val="24"/>
          <w:szCs w:val="24"/>
        </w:rPr>
        <w:t xml:space="preserve">зменений </w:t>
      </w:r>
      <w:r w:rsidR="008D332F" w:rsidRPr="00494F91">
        <w:rPr>
          <w:rFonts w:ascii="Times New Roman" w:hAnsi="Times New Roman" w:cs="Times New Roman"/>
          <w:sz w:val="24"/>
          <w:szCs w:val="24"/>
        </w:rPr>
        <w:t>в перечень муниципальных услуг,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п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редоставляемых Администрацией Охотинского 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с</w:t>
      </w:r>
      <w:r w:rsidR="008D332F" w:rsidRPr="00494F91">
        <w:rPr>
          <w:rFonts w:ascii="Times New Roman" w:hAnsi="Times New Roman" w:cs="Times New Roman"/>
          <w:sz w:val="24"/>
          <w:szCs w:val="24"/>
        </w:rPr>
        <w:t>ельского поселения, утвержденный постановлением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 w:rsidRPr="00494F91">
        <w:rPr>
          <w:rFonts w:ascii="Times New Roman" w:hAnsi="Times New Roman" w:cs="Times New Roman"/>
          <w:b/>
          <w:sz w:val="24"/>
          <w:szCs w:val="24"/>
        </w:rPr>
        <w:t>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1424D">
        <w:rPr>
          <w:rFonts w:ascii="Times New Roman" w:eastAsia="Times New Roman" w:hAnsi="Times New Roman"/>
          <w:sz w:val="24"/>
          <w:szCs w:val="24"/>
        </w:rPr>
        <w:t>На основании Федерального закона от 27.07.2010 года № 210-ФЗ «Об организации предо-ставления государственных и муниципальных услуг», распоряжения Правительства Российской Федерации от 18.09.2019 №2113-р «О Перечне типовых государственных и муниципальных услуг, предоставляемых исполнительными органами государственной власти субъектов Росси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C1424D">
        <w:rPr>
          <w:rFonts w:ascii="Times New Roman" w:eastAsia="Times New Roman" w:hAnsi="Times New Roman"/>
          <w:sz w:val="24"/>
          <w:szCs w:val="24"/>
        </w:rPr>
        <w:t>ской Федерации, государственными учреждениями субъекто</w:t>
      </w:r>
      <w:r>
        <w:rPr>
          <w:rFonts w:ascii="Times New Roman" w:eastAsia="Times New Roman" w:hAnsi="Times New Roman"/>
          <w:sz w:val="24"/>
          <w:szCs w:val="24"/>
        </w:rPr>
        <w:t>в Российской Федерации и муници</w:t>
      </w:r>
      <w:r w:rsidRPr="00C1424D">
        <w:rPr>
          <w:rFonts w:ascii="Times New Roman" w:eastAsia="Times New Roman" w:hAnsi="Times New Roman"/>
          <w:sz w:val="24"/>
          <w:szCs w:val="24"/>
        </w:rPr>
        <w:t>пальными учреждениями, а также  органами местного самоу</w:t>
      </w:r>
      <w:r>
        <w:rPr>
          <w:rFonts w:ascii="Times New Roman" w:eastAsia="Times New Roman" w:hAnsi="Times New Roman"/>
          <w:sz w:val="24"/>
          <w:szCs w:val="24"/>
        </w:rPr>
        <w:t>правления», постановления Прави</w:t>
      </w:r>
      <w:r w:rsidRPr="00C1424D">
        <w:rPr>
          <w:rFonts w:ascii="Times New Roman" w:eastAsia="Times New Roman" w:hAnsi="Times New Roman"/>
          <w:sz w:val="24"/>
          <w:szCs w:val="24"/>
        </w:rPr>
        <w:t>тельства Ярославской области  от 03.06.2015 №595-п  «О типовом  перечне муниципальных услуг, предоставляемых органами 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муниципальных образований обла</w:t>
      </w:r>
      <w:r w:rsidRPr="00C1424D">
        <w:rPr>
          <w:rFonts w:ascii="Times New Roman" w:eastAsia="Times New Roman" w:hAnsi="Times New Roman"/>
          <w:sz w:val="24"/>
          <w:szCs w:val="24"/>
        </w:rPr>
        <w:t>сти» (в редакции от 26.08.2022 №712-п),</w:t>
      </w:r>
    </w:p>
    <w:p w:rsidR="00C1424D" w:rsidRP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>АДМИНИСТРАЦИЯ ПОСТАНОВЛЯЕТ: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1. Изложить перечень муниципальных услуг,  предоставляемых,  Администрацией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поселения, утвержденный  постановлением Администрации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от 30.09.2015 г. № </w:t>
      </w:r>
      <w:r>
        <w:rPr>
          <w:rFonts w:ascii="Times New Roman" w:eastAsia="Times New Roman" w:hAnsi="Times New Roman"/>
          <w:kern w:val="0"/>
          <w:sz w:val="24"/>
        </w:rPr>
        <w:t>128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в новой редакции, согласно Приложению.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>2.  Контроль за исполнением настоящего постановления оставляю за собой.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3. Обнародовать  настоящее постановление  и разместить на официальном сайте Администрации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в сети «Интернет».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>4.  Постановление вступает в силу с момента обнародования.</w:t>
      </w:r>
    </w:p>
    <w:p w:rsidR="00251EAA" w:rsidRPr="00494F91" w:rsidRDefault="00251EAA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BE10DB" w:rsidRDefault="00BE10DB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F77D90" w:rsidRPr="00494F91" w:rsidRDefault="00BE10DB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>
        <w:rPr>
          <w:rFonts w:ascii="Times New Roman" w:eastAsia="Times New Roman" w:hAnsi="Times New Roman"/>
          <w:bCs/>
          <w:sz w:val="24"/>
          <w:lang w:eastAsia="ar-SA"/>
        </w:rPr>
        <w:t>И.о.г</w:t>
      </w:r>
      <w:r w:rsidR="00251EAA" w:rsidRPr="00494F91">
        <w:rPr>
          <w:rFonts w:ascii="Times New Roman" w:eastAsia="Times New Roman" w:hAnsi="Times New Roman"/>
          <w:bCs/>
          <w:sz w:val="24"/>
          <w:lang w:eastAsia="ar-SA"/>
        </w:rPr>
        <w:t>лав</w:t>
      </w:r>
      <w:r>
        <w:rPr>
          <w:rFonts w:ascii="Times New Roman" w:eastAsia="Times New Roman" w:hAnsi="Times New Roman"/>
          <w:bCs/>
          <w:sz w:val="24"/>
          <w:lang w:eastAsia="ar-SA"/>
        </w:rPr>
        <w:t>ы</w:t>
      </w:r>
      <w:r w:rsidR="00251EAA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C1424D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</w:t>
      </w:r>
      <w:r w:rsidR="00BE10DB">
        <w:rPr>
          <w:rFonts w:ascii="Times New Roman" w:eastAsia="Times New Roman" w:hAnsi="Times New Roman"/>
          <w:bCs/>
          <w:sz w:val="24"/>
          <w:lang w:eastAsia="ar-SA"/>
        </w:rPr>
        <w:t>В.В. Полынцева</w:t>
      </w: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kern w:val="0"/>
          <w:sz w:val="24"/>
        </w:rPr>
        <w:sectPr w:rsidR="00C1424D" w:rsidSect="00F77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</w:pP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 w:rsidRPr="00C1424D">
        <w:rPr>
          <w:rFonts w:ascii="Times New Roman" w:eastAsia="Times New Roman" w:hAnsi="Times New Roman" w:cs="Arial"/>
          <w:color w:val="000000"/>
          <w:kern w:val="0"/>
          <w:sz w:val="24"/>
        </w:rPr>
        <w:t>Утвержден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Постановлением Администрации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Охотинского сельского поселения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От «30» сентября 2015г. №128</w:t>
      </w:r>
    </w:p>
    <w:p w:rsidR="00C1424D" w:rsidRP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( в редакции постановления №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3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от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16.01.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202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3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г.)</w:t>
      </w: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color w:val="000000"/>
          <w:kern w:val="0"/>
          <w:sz w:val="32"/>
          <w:szCs w:val="32"/>
        </w:rPr>
      </w:pPr>
    </w:p>
    <w:p w:rsidR="00931D09" w:rsidRPr="00BE10DB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</w:rPr>
      </w:pPr>
      <w:bookmarkStart w:id="0" w:name="_GoBack"/>
      <w:r w:rsidRPr="00BE10DB">
        <w:rPr>
          <w:rFonts w:ascii="Times New Roman" w:eastAsia="Times New Roman" w:hAnsi="Times New Roman" w:cs="Arial"/>
          <w:color w:val="000000"/>
          <w:kern w:val="0"/>
          <w:sz w:val="24"/>
        </w:rPr>
        <w:t>П Е Р Е Ч Е Н Ь</w:t>
      </w:r>
      <w:r w:rsidRPr="00BE10DB">
        <w:rPr>
          <w:rFonts w:ascii="Times New Roman" w:eastAsia="Times New Roman" w:hAnsi="Times New Roman"/>
          <w:color w:val="000000"/>
          <w:kern w:val="0"/>
          <w:sz w:val="24"/>
        </w:rPr>
        <w:t xml:space="preserve"> </w:t>
      </w:r>
    </w:p>
    <w:p w:rsidR="00931D09" w:rsidRPr="00BE10DB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4"/>
        </w:rPr>
      </w:pPr>
      <w:r w:rsidRPr="00BE10DB">
        <w:rPr>
          <w:rFonts w:ascii="Times New Roman" w:eastAsia="Times New Roman" w:hAnsi="Times New Roman"/>
          <w:color w:val="000000"/>
          <w:kern w:val="0"/>
          <w:sz w:val="24"/>
        </w:rPr>
        <w:t xml:space="preserve">муниципальных услуг  предоставляемых  Администрацией </w:t>
      </w:r>
      <w:r w:rsidR="00436DB2" w:rsidRPr="00BE10DB">
        <w:rPr>
          <w:rFonts w:ascii="Times New Roman" w:eastAsia="Times New Roman" w:hAnsi="Times New Roman"/>
          <w:color w:val="000000"/>
          <w:kern w:val="0"/>
          <w:sz w:val="24"/>
        </w:rPr>
        <w:t>Охотинского</w:t>
      </w:r>
      <w:r w:rsidRPr="00BE10DB">
        <w:rPr>
          <w:rFonts w:ascii="Times New Roman" w:eastAsia="Times New Roman" w:hAnsi="Times New Roman"/>
          <w:color w:val="000000"/>
          <w:kern w:val="0"/>
          <w:sz w:val="24"/>
        </w:rPr>
        <w:t xml:space="preserve"> сельского поселения </w:t>
      </w:r>
    </w:p>
    <w:bookmarkEnd w:id="0"/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395"/>
        <w:gridCol w:w="6804"/>
        <w:gridCol w:w="2127"/>
        <w:gridCol w:w="2126"/>
      </w:tblGrid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Наименование муниципальной услуги </w:t>
            </w: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Орган местного самоуправления, предоставляющий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муниципальную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Передача муниципального имущества в аренду, в безвозмездное пользование без проведения торгов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26.07.2006 года № 135-ФЗ «О защите конкуренции»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21.07.1997 года № 122-ФЗ « О государственной  регистрации  права  на недвижимое имущество и сделок с ним»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931D09" w:rsidRPr="00E30EEC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Передача в собственность граждан занимаемых ими жилых помещений жилищного фонда  (приватизация жилищного фонда)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Федерации.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РФ от 04.07.1991 года № 1541-1 «О приватизации жилого фонда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Федеральный Закон Российской Федерации от 06.10.2003 № 131-ФЗ «Об общих принципах организации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FB3AAA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B3AAA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  <w:r w:rsidR="00931D09" w:rsidRPr="005B5579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89651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Предоставление жилого помещения по договору социального найма</w:t>
            </w:r>
            <w:r w:rsidR="00FD0FB8" w:rsidRPr="005B5579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Жилищный кодекс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30EEC">
                <w:rPr>
                  <w:rFonts w:ascii="Times New Roman" w:eastAsia="Times New Roman" w:hAnsi="Times New Roman"/>
                  <w:kern w:val="0"/>
                  <w:sz w:val="24"/>
                </w:rPr>
                <w:t>2004 г</w:t>
              </w:r>
            </w:smartTag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 № 188-ФЗ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РФ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="00931D09" w:rsidRPr="005B5579"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FB3AAA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B3AAA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Предоставление земельного участка, находящегося в муниципальной собственности,  гражданину или юридическому лицу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B557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FD0FB8" w:rsidRDefault="00931D09" w:rsidP="005B557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Выдача разрешения на использование земель или земельного участка, 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которые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находя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т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ся в муниципальной собственности, без предоставления 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земельных участков и установления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, 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публичного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</w:t>
            </w: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Постановка граждан на учет в качестве лиц, имеющих право на  предоставление земельных участков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B26B9F" w:rsidP="002E5195">
            <w:pPr>
              <w:rPr>
                <w:rFonts w:ascii="Times New Roman" w:eastAsia="Times New Roman" w:hAnsi="Times New Roman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C2681B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C2681B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2E5195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E5195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27.06.2007 года № 50-з « О порядке учета граждан в качестве нуждающихся в жилых помещениях, предоставляемых по договорам социального найма»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Присвоение    адреса  объекту  адресации, изменение и аннулирование такого адреса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B2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Градостроительный кодекс Российской Федерации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т 06.10.2003 № 131-ФЗ «Об общих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принципах организации местного самоуправления в Российской Федерации»</w:t>
            </w:r>
          </w:p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Постановление Администрации Приволжского сельского поселения от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08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10 «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 порядке присвоения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адресов объектам недвижимости  на    территории Охотинского  сельского 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Выдача выписки из похозяйственной 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02.05.2006 года № 59-ФЗ «О порядке рассмотрения обращений граждан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07.07.2003 года № 112-ФЗ «О личном подсобном хозяйстве»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Согласование проведения переустройства и (или) перепланировки помещения в многоквартирном  доме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щный кодекс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1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право вырубки зеленых  насаждений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Правила благоустройства на территории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поселения, утвержденные решением Муниципального Совета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 от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2E5195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 пользователям автомобильных дорог информации об автомобильных  дорогах общего пользования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1F7A48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2E5195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Массовая социально значимая услуга 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2E5195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Согласование создания места (площадки) накопления твердых коммунальных отходов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color w:val="000080"/>
                <w:kern w:val="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РФ от 31.08.2018№1039 "Об утверждении Правил обустройства мест (площадок) накопления твердых коммунальных отходов и ведения их реестра"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Постановления Правительства Ярославской области от 24.07.2020 № 619-п «О  внесении изменения в постановление Правительства области от  03.06.2015 №595-п»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Признание садового дома жилым домом и жилого дома садовым  домом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Российской Федерации»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Постановление Правительства Российской Федерации  от 28.01.2006 № 47 «Об утверждении Положения о признании помещения жилым помещением, 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 Правительства  Российской  Федерации  от 11.03.2010 года №138 (п.49)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2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Выдача молодым семьям свидетельств о праве на получение социальной выплаты на приобретение (строительство) жилья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</w:t>
            </w:r>
            <w:r w:rsidRPr="00E30EEC">
              <w:rPr>
                <w:rFonts w:ascii="Times New Roman" w:eastAsia="Times New Roman" w:hAnsi="Times New Roman"/>
                <w:b/>
                <w:kern w:val="0"/>
                <w:sz w:val="24"/>
              </w:rPr>
              <w:t>»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, </w:t>
            </w:r>
          </w:p>
          <w:p w:rsidR="00931D09" w:rsidRPr="00E30EEC" w:rsidRDefault="00931D09" w:rsidP="00931D09">
            <w:pPr>
              <w:suppressAutoHyphens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Российской Федерации от 17 декабря 2010 г. №1050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  <w:p w:rsidR="00931D09" w:rsidRPr="00E30EEC" w:rsidRDefault="00931D09" w:rsidP="00931D09">
            <w:pPr>
              <w:suppressAutoHyphens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Ярославской области от 11 июня 2020 г. №514-п «О реализации отдельных положений постановления правительства российской федерации от 17 декабря 2010 г. №1050»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B26B9F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2</w:t>
            </w:r>
            <w:r w:rsidR="002E5195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Направление  уведомления о планируемом  сносе  объекта капитального  строительства и уведомления  о завершении  сноса  объекта  капитального 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Градостроительный кодекс Российской Федерации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C2681B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2681B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341832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341832" w:rsidRDefault="00341832" w:rsidP="002E51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E519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341832" w:rsidRDefault="00341832" w:rsidP="002A053A">
            <w:pPr>
              <w:rPr>
                <w:rFonts w:ascii="Times New Roman" w:hAnsi="Times New Roman"/>
                <w:sz w:val="24"/>
              </w:rPr>
            </w:pPr>
            <w:r w:rsidRPr="00341832">
              <w:rPr>
                <w:rFonts w:ascii="Times New Roman" w:hAnsi="Times New Roman"/>
                <w:sz w:val="24"/>
              </w:rP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Default="00341832" w:rsidP="002A053A">
            <w:pPr>
              <w:rPr>
                <w:rFonts w:ascii="Times New Roman" w:hAnsi="Times New Roman"/>
                <w:sz w:val="24"/>
              </w:rPr>
            </w:pPr>
            <w:r w:rsidRPr="00341832">
              <w:rPr>
                <w:rFonts w:ascii="Times New Roman" w:hAnsi="Times New Roman"/>
                <w:sz w:val="24"/>
              </w:rPr>
              <w:t>Жилищный кодекс Российской Федерации</w:t>
            </w:r>
          </w:p>
          <w:p w:rsidR="00341832" w:rsidRPr="00341832" w:rsidRDefault="00341832" w:rsidP="002A053A">
            <w:pPr>
              <w:rPr>
                <w:rFonts w:ascii="Times New Roman" w:hAnsi="Times New Roman"/>
                <w:sz w:val="24"/>
              </w:rPr>
            </w:pPr>
            <w:r w:rsidRPr="00341832">
              <w:rPr>
                <w:rFonts w:ascii="Times New Roman" w:hAnsi="Times New Roman"/>
                <w:sz w:val="24"/>
              </w:rPr>
              <w:t>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341832" w:rsidRDefault="00341832" w:rsidP="002A053A">
            <w:pPr>
              <w:rPr>
                <w:rFonts w:ascii="Times New Roman" w:hAnsi="Times New Roman"/>
                <w:sz w:val="24"/>
              </w:rPr>
            </w:pPr>
            <w:r w:rsidRPr="00341832">
              <w:rPr>
                <w:rFonts w:ascii="Times New Roman" w:hAnsi="Times New Roman"/>
                <w:sz w:val="24"/>
              </w:rPr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2" w:rsidRPr="00341832" w:rsidRDefault="00341832" w:rsidP="002A053A">
            <w:pPr>
              <w:rPr>
                <w:rFonts w:ascii="Times New Roman" w:hAnsi="Times New Roman"/>
                <w:sz w:val="24"/>
              </w:rPr>
            </w:pPr>
          </w:p>
        </w:tc>
      </w:tr>
      <w:tr w:rsidR="00DF5FD3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3" w:rsidRPr="00DF5FD3" w:rsidRDefault="00DF5FD3" w:rsidP="002E5195">
            <w:pPr>
              <w:rPr>
                <w:rFonts w:ascii="Times New Roman" w:hAnsi="Times New Roman"/>
                <w:sz w:val="24"/>
              </w:rPr>
            </w:pPr>
            <w:r w:rsidRPr="00DF5FD3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3" w:rsidRPr="00DF5FD3" w:rsidRDefault="00DF5FD3" w:rsidP="00FF0125">
            <w:pPr>
              <w:rPr>
                <w:rFonts w:ascii="Times New Roman" w:hAnsi="Times New Roman"/>
                <w:sz w:val="24"/>
              </w:rPr>
            </w:pPr>
            <w:r w:rsidRPr="00DF5FD3">
              <w:rPr>
                <w:rFonts w:ascii="Times New Roman" w:hAnsi="Times New Roman"/>
                <w:sz w:val="24"/>
              </w:rPr>
              <w:t>Регистрация Устава территориального общественного самоуправления, внесение изменений в Устав территориального общественного самоуправления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3" w:rsidRPr="00DF5FD3" w:rsidRDefault="00DF5FD3" w:rsidP="00FF0125">
            <w:pPr>
              <w:rPr>
                <w:rFonts w:ascii="Times New Roman" w:hAnsi="Times New Roman"/>
                <w:sz w:val="24"/>
              </w:rPr>
            </w:pPr>
            <w:r w:rsidRPr="00DF5FD3">
              <w:rPr>
                <w:rFonts w:ascii="Times New Roman" w:hAnsi="Times New Roman"/>
                <w:sz w:val="24"/>
              </w:rPr>
              <w:t>Федеральный закон от 27.07.2010 года №210-ФЗ «Об организации предоставления государственных и муниципальных услуг», Федеральный закон от 06.10.2003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3" w:rsidRPr="00341832" w:rsidRDefault="00DF5FD3" w:rsidP="002A053A">
            <w:pPr>
              <w:rPr>
                <w:rFonts w:ascii="Times New Roman" w:hAnsi="Times New Roman"/>
                <w:sz w:val="24"/>
              </w:rPr>
            </w:pPr>
            <w:r w:rsidRPr="00DF5FD3">
              <w:rPr>
                <w:rFonts w:ascii="Times New Roman" w:hAnsi="Times New Roman"/>
                <w:sz w:val="24"/>
              </w:rPr>
              <w:t>Администрация Охотинского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FD3" w:rsidRPr="00341832" w:rsidRDefault="00DF5FD3" w:rsidP="002A053A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C1424D" w:rsidRPr="00E30EEC" w:rsidRDefault="00C1424D" w:rsidP="00931D0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</w:rPr>
      </w:pPr>
    </w:p>
    <w:sectPr w:rsidR="00C1424D" w:rsidRPr="00E30EEC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compat/>
  <w:rsids>
    <w:rsidRoot w:val="00251EAA"/>
    <w:rsid w:val="000178DB"/>
    <w:rsid w:val="00097EAA"/>
    <w:rsid w:val="000C5000"/>
    <w:rsid w:val="00150053"/>
    <w:rsid w:val="00155C39"/>
    <w:rsid w:val="00166386"/>
    <w:rsid w:val="00193A1B"/>
    <w:rsid w:val="001B2B5F"/>
    <w:rsid w:val="001F7A48"/>
    <w:rsid w:val="00232D32"/>
    <w:rsid w:val="0023763C"/>
    <w:rsid w:val="00243B15"/>
    <w:rsid w:val="00251EAA"/>
    <w:rsid w:val="00283777"/>
    <w:rsid w:val="002E5195"/>
    <w:rsid w:val="00341832"/>
    <w:rsid w:val="003521E7"/>
    <w:rsid w:val="0035449F"/>
    <w:rsid w:val="00384F9B"/>
    <w:rsid w:val="00436DB2"/>
    <w:rsid w:val="00494F91"/>
    <w:rsid w:val="00495705"/>
    <w:rsid w:val="004E2618"/>
    <w:rsid w:val="00542184"/>
    <w:rsid w:val="00597BD5"/>
    <w:rsid w:val="005A23DD"/>
    <w:rsid w:val="005B3A44"/>
    <w:rsid w:val="005B5579"/>
    <w:rsid w:val="00634F3B"/>
    <w:rsid w:val="00675729"/>
    <w:rsid w:val="006E0B3B"/>
    <w:rsid w:val="006F687F"/>
    <w:rsid w:val="00707B61"/>
    <w:rsid w:val="0075645B"/>
    <w:rsid w:val="00794A88"/>
    <w:rsid w:val="00827497"/>
    <w:rsid w:val="008431A8"/>
    <w:rsid w:val="00850102"/>
    <w:rsid w:val="0089651A"/>
    <w:rsid w:val="008A2D13"/>
    <w:rsid w:val="008C12F3"/>
    <w:rsid w:val="008D0BD8"/>
    <w:rsid w:val="008D332F"/>
    <w:rsid w:val="00931D09"/>
    <w:rsid w:val="009638C1"/>
    <w:rsid w:val="009728D9"/>
    <w:rsid w:val="009D702E"/>
    <w:rsid w:val="00AA594C"/>
    <w:rsid w:val="00AA64FD"/>
    <w:rsid w:val="00AC7C2C"/>
    <w:rsid w:val="00B26B9F"/>
    <w:rsid w:val="00B54AF2"/>
    <w:rsid w:val="00B73B73"/>
    <w:rsid w:val="00BC1204"/>
    <w:rsid w:val="00BE10DB"/>
    <w:rsid w:val="00C03F2B"/>
    <w:rsid w:val="00C1424D"/>
    <w:rsid w:val="00C2681B"/>
    <w:rsid w:val="00C61E8B"/>
    <w:rsid w:val="00C91E8F"/>
    <w:rsid w:val="00D20738"/>
    <w:rsid w:val="00D8735F"/>
    <w:rsid w:val="00D919B0"/>
    <w:rsid w:val="00DF5FD3"/>
    <w:rsid w:val="00E30EEC"/>
    <w:rsid w:val="00E52666"/>
    <w:rsid w:val="00E526B5"/>
    <w:rsid w:val="00ED1FAC"/>
    <w:rsid w:val="00F046A0"/>
    <w:rsid w:val="00F14337"/>
    <w:rsid w:val="00F77D90"/>
    <w:rsid w:val="00FB3AAA"/>
    <w:rsid w:val="00FD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a5">
    <w:name w:val="Цветовое выделение"/>
    <w:rsid w:val="005A23DD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7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57</cp:revision>
  <cp:lastPrinted>2023-01-16T08:46:00Z</cp:lastPrinted>
  <dcterms:created xsi:type="dcterms:W3CDTF">2017-02-28T07:22:00Z</dcterms:created>
  <dcterms:modified xsi:type="dcterms:W3CDTF">2023-02-02T10:42:00Z</dcterms:modified>
</cp:coreProperties>
</file>