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3" w:rsidRPr="00120AFC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Муниципальный Совет </w:t>
      </w:r>
      <w:proofErr w:type="spellStart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>РЕШЕНИЕ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 xml:space="preserve">О бюджете </w:t>
      </w:r>
      <w:proofErr w:type="spellStart"/>
      <w:r w:rsidRPr="00120AFC">
        <w:rPr>
          <w:rFonts w:ascii="Times New Roman" w:hAnsi="Times New Roman" w:cs="Times New Roman"/>
          <w:sz w:val="18"/>
          <w:szCs w:val="18"/>
        </w:rPr>
        <w:t>Охотинского</w:t>
      </w:r>
      <w:proofErr w:type="spellEnd"/>
      <w:r w:rsidRPr="00120AFC">
        <w:rPr>
          <w:rFonts w:ascii="Times New Roman" w:hAnsi="Times New Roman" w:cs="Times New Roman"/>
          <w:sz w:val="18"/>
          <w:szCs w:val="18"/>
        </w:rPr>
        <w:t xml:space="preserve"> сельского поселения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 и на плановый период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20AFC">
        <w:rPr>
          <w:rFonts w:ascii="Times New Roman" w:hAnsi="Times New Roman" w:cs="Times New Roman"/>
          <w:sz w:val="18"/>
          <w:szCs w:val="18"/>
        </w:rPr>
        <w:t xml:space="preserve"> и 202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годов 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  <w:sz w:val="18"/>
          <w:szCs w:val="18"/>
        </w:rPr>
      </w:pPr>
    </w:p>
    <w:p w:rsidR="006E3FC3" w:rsidRPr="00120AFC" w:rsidRDefault="006E3FC3" w:rsidP="001C03C1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28.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12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 20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23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г.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№</w:t>
      </w:r>
      <w:r w:rsidR="001C03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27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1) прогнозируемый общий объём доходов бюджета сельского поселения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9 057 546,00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общий объём расходов бюджета сельского поселения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9 057 546,00</w:t>
      </w:r>
      <w:r w:rsidR="005F4FC1"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рублей; </w:t>
      </w:r>
    </w:p>
    <w:p w:rsidR="006E3FC3" w:rsidRPr="00120AFC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3) дефицит бюджета сельского поселения не планируется.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прогнозируемый общий объём доходов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5 668 857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общий объём расходов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5 937 834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130 661,38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рубля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5 668 857,00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 w:rsidR="005F4FC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269 945,58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рублей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2.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Установить, что доходы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формируются в соответствии со статьями 61.5, 62, 64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Б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юджетного </w:t>
      </w:r>
      <w:r w:rsidR="002B78CD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к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одекса Российской Федерации.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3.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зачисляются в бюджет сельского поселении местные налоги: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налог на имущество с физических лиц по нормативу 100 процентов;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земельный налог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4.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5.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6.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7.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в бюджет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зачисляются: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расходы бюджета сельского поселения по</w:t>
      </w:r>
      <w:r w:rsidRPr="00120AFC">
        <w:rPr>
          <w:rFonts w:cs="Times New Roman"/>
          <w:sz w:val="18"/>
          <w:szCs w:val="18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120AFC">
        <w:rPr>
          <w:rFonts w:cs="Times New Roman"/>
          <w:sz w:val="18"/>
          <w:szCs w:val="18"/>
          <w:lang w:val="ru-RU"/>
        </w:rPr>
        <w:t>видов расходов классификации расходов бюджетов Российской Федерации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: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5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rPr>
          <w:rFonts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cs="Times New Roman"/>
          <w:b/>
          <w:color w:val="auto"/>
          <w:kern w:val="2"/>
          <w:sz w:val="18"/>
          <w:szCs w:val="18"/>
          <w:lang w:val="ru-RU"/>
        </w:rPr>
        <w:t>0</w:t>
      </w: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резервный фонд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 и на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ведомственную структуру расходов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согласно приложения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решению;</w:t>
      </w:r>
    </w:p>
    <w:p w:rsidR="006E3FC3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lastRenderedPageBreak/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0D3CF2" w:rsidRPr="00120AFC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0D3CF2" w:rsidRPr="000D3CF2" w:rsidRDefault="000D3CF2" w:rsidP="000D3CF2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объем бюджетных ассигнований дорожного фонда на 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рублей, на 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 и на 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 в сумме </w:t>
      </w:r>
      <w:r>
        <w:rPr>
          <w:rFonts w:cs="Times New Roman"/>
          <w:sz w:val="18"/>
          <w:szCs w:val="18"/>
          <w:lang w:val="ru-RU"/>
        </w:rPr>
        <w:t>1 112 230,00</w:t>
      </w:r>
      <w:r w:rsidRPr="00120AFC">
        <w:rPr>
          <w:rFonts w:cs="Times New Roman"/>
          <w:sz w:val="18"/>
          <w:szCs w:val="18"/>
          <w:lang w:val="ru-RU"/>
        </w:rPr>
        <w:t xml:space="preserve">  рублей.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6E3FC3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поселения, из бюджетов других уровней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5 788 546,00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2 466 834,00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 w:rsidR="000836B4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2 190 857,00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9A5CB0" w:rsidRPr="00120AFC" w:rsidRDefault="009A5CB0" w:rsidP="009A5CB0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9A5CB0" w:rsidRPr="00120AFC" w:rsidRDefault="009A5CB0" w:rsidP="009A5CB0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межбюджетных трансфертов, предоставляемых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другим бюджетам бюджетной системы Российской Федерации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226 512,00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</w:t>
      </w:r>
      <w:r w:rsidRPr="009E5531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134 171,00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Default="006E3FC3" w:rsidP="006E3FC3">
      <w:pPr>
        <w:ind w:firstLine="708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верхний предел муниципального внутреннего долга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</w:t>
      </w:r>
      <w:r>
        <w:rPr>
          <w:rFonts w:cs="Times New Roman"/>
          <w:sz w:val="18"/>
          <w:szCs w:val="18"/>
          <w:lang w:val="ru-RU"/>
        </w:rPr>
        <w:t>25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года, в том числе, верхнего предела долга по муниципальным гарантиям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BE4F2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216 000,00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Настоящее Решение вступает в силу с 1 января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 w:rsidR="005F4FC1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20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Опубликовать настоящее Решение в газете «Волжские зори»</w:t>
      </w:r>
    </w:p>
    <w:p w:rsidR="006E3FC3" w:rsidRPr="00120AFC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Глава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                                                       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М.Е.Борошнева</w:t>
      </w:r>
      <w:proofErr w:type="spellEnd"/>
    </w:p>
    <w:p w:rsidR="001D254E" w:rsidRDefault="001D254E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F94F7F" w:rsidRDefault="00F94F7F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P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2024 год  в соответствии с классификацией доходов бюджетов Российской Федерации</w:t>
      </w:r>
    </w:p>
    <w:p w:rsidR="006E3FC3" w:rsidRDefault="006E3FC3" w:rsidP="001F2B72">
      <w:pPr>
        <w:rPr>
          <w:lang w:val="ru-RU"/>
        </w:rPr>
      </w:pPr>
    </w:p>
    <w:p w:rsidR="006E3FC3" w:rsidRDefault="001F2B72" w:rsidP="006E3FC3">
      <w:pPr>
        <w:jc w:val="center"/>
        <w:rPr>
          <w:lang w:val="ru-RU"/>
        </w:rPr>
      </w:pPr>
      <w:r w:rsidRPr="001F2B72">
        <w:rPr>
          <w:noProof/>
          <w:lang w:val="ru-RU" w:eastAsia="ru-RU" w:bidi="ar-SA"/>
        </w:rPr>
        <w:drawing>
          <wp:inline distT="0" distB="0" distL="0" distR="0" wp14:anchorId="236FE663" wp14:editId="16E63C02">
            <wp:extent cx="5940425" cy="514901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1F2B72">
      <w:pPr>
        <w:rPr>
          <w:lang w:val="ru-RU"/>
        </w:rPr>
      </w:pPr>
    </w:p>
    <w:p w:rsidR="001F2B72" w:rsidRDefault="001F2B72" w:rsidP="001F2B72">
      <w:pPr>
        <w:rPr>
          <w:lang w:val="ru-RU"/>
        </w:rPr>
      </w:pPr>
    </w:p>
    <w:p w:rsidR="00A54EB0" w:rsidRDefault="00A54EB0" w:rsidP="001F2B72">
      <w:pPr>
        <w:rPr>
          <w:lang w:val="ru-RU"/>
        </w:rPr>
      </w:pPr>
    </w:p>
    <w:p w:rsidR="00A54EB0" w:rsidRDefault="00A54EB0" w:rsidP="001F2B72">
      <w:pPr>
        <w:rPr>
          <w:lang w:val="ru-RU"/>
        </w:rPr>
      </w:pPr>
    </w:p>
    <w:p w:rsidR="00A54EB0" w:rsidRDefault="00A54EB0" w:rsidP="001F2B72">
      <w:pPr>
        <w:rPr>
          <w:lang w:val="ru-RU"/>
        </w:rPr>
      </w:pPr>
    </w:p>
    <w:p w:rsidR="00A54EB0" w:rsidRDefault="00A54EB0" w:rsidP="001F2B72">
      <w:pPr>
        <w:rPr>
          <w:lang w:val="ru-RU"/>
        </w:rPr>
      </w:pPr>
    </w:p>
    <w:p w:rsidR="00A54EB0" w:rsidRDefault="00A54EB0" w:rsidP="001F2B72">
      <w:pPr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0.12.2023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2025 - 2026  годы  в соответствии с классификацией доходов бюджетов Российской Федерации</w:t>
      </w:r>
    </w:p>
    <w:p w:rsidR="006E3FC3" w:rsidRDefault="001F2B72" w:rsidP="006E3FC3">
      <w:pPr>
        <w:jc w:val="center"/>
        <w:rPr>
          <w:lang w:val="ru-RU"/>
        </w:rPr>
      </w:pPr>
      <w:r w:rsidRPr="001F2B72">
        <w:rPr>
          <w:noProof/>
          <w:lang w:val="ru-RU" w:eastAsia="ru-RU" w:bidi="ar-SA"/>
        </w:rPr>
        <w:drawing>
          <wp:inline distT="0" distB="0" distL="0" distR="0" wp14:anchorId="1A0E4F09" wp14:editId="31FABB1A">
            <wp:extent cx="5940425" cy="477855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D0759E" w:rsidRDefault="00D0759E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2024 год</w:t>
      </w:r>
    </w:p>
    <w:p w:rsidR="00D0759E" w:rsidRPr="006B2C8E" w:rsidRDefault="00D0759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418"/>
      </w:tblGrid>
      <w:tr w:rsidR="00D0759E" w:rsidRPr="00D0759E" w:rsidTr="00D0759E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                     (руб.)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D0759E" w:rsidRPr="00D0759E" w:rsidTr="00D0759E">
        <w:trPr>
          <w:trHeight w:val="68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D0759E" w:rsidRPr="00D0759E" w:rsidTr="00D0759E">
        <w:trPr>
          <w:trHeight w:val="28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0759E" w:rsidRPr="00D0759E" w:rsidTr="00D0759E">
        <w:trPr>
          <w:trHeight w:val="30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0759E" w:rsidRPr="00D0759E" w:rsidTr="00D0759E">
        <w:trPr>
          <w:trHeight w:val="44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D0759E" w:rsidRPr="00D0759E" w:rsidTr="00D0759E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D0759E" w:rsidRPr="00D0759E" w:rsidTr="00D0759E">
        <w:trPr>
          <w:trHeight w:val="34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D0759E" w:rsidRPr="00D0759E" w:rsidTr="00D0759E">
        <w:trPr>
          <w:trHeight w:val="31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D0759E" w:rsidRPr="00D0759E" w:rsidTr="00D0759E">
        <w:trPr>
          <w:trHeight w:val="21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D0759E" w:rsidRPr="00D0759E" w:rsidTr="00D0759E">
        <w:trPr>
          <w:trHeight w:val="34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1 853 002,00</w:t>
            </w:r>
          </w:p>
        </w:tc>
      </w:tr>
      <w:tr w:rsidR="00D0759E" w:rsidRPr="00D0759E" w:rsidTr="00D0759E">
        <w:trPr>
          <w:trHeight w:val="39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D0759E" w:rsidRPr="00D0759E" w:rsidTr="00D0759E">
        <w:trPr>
          <w:trHeight w:val="31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D0759E" w:rsidRPr="00D0759E" w:rsidTr="00D0759E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D0759E" w:rsidRPr="00D0759E" w:rsidTr="00D0759E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D0759E" w:rsidRPr="00D0759E" w:rsidTr="00D0759E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D0759E" w:rsidRPr="00D0759E" w:rsidTr="00D0759E">
        <w:trPr>
          <w:trHeight w:val="21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D0759E" w:rsidRPr="00D0759E" w:rsidTr="00D0759E">
        <w:trPr>
          <w:trHeight w:val="23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D0759E" w:rsidRPr="00D0759E" w:rsidTr="00D0759E">
        <w:trPr>
          <w:trHeight w:val="1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D0759E" w:rsidRPr="00D0759E" w:rsidTr="00D0759E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D0759E" w:rsidRPr="00D0759E" w:rsidTr="00D0759E">
        <w:trPr>
          <w:trHeight w:val="321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D0759E" w:rsidRPr="00D0759E" w:rsidTr="00D0759E">
        <w:trPr>
          <w:trHeight w:val="14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jc w:val="both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D0759E" w:rsidRPr="00D0759E" w:rsidTr="00D0759E">
        <w:trPr>
          <w:trHeight w:val="2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D0759E" w:rsidRPr="00D0759E" w:rsidTr="00D0759E">
        <w:trPr>
          <w:trHeight w:val="55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190 000,00</w:t>
            </w:r>
          </w:p>
        </w:tc>
      </w:tr>
      <w:tr w:rsidR="00D0759E" w:rsidRPr="00D0759E" w:rsidTr="00D0759E">
        <w:trPr>
          <w:trHeight w:val="3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D0759E" w:rsidRPr="00D0759E" w:rsidTr="00D0759E">
        <w:trPr>
          <w:trHeight w:val="37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D0759E" w:rsidRPr="00D0759E" w:rsidTr="00D0759E">
        <w:trPr>
          <w:trHeight w:val="55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D0759E" w:rsidRPr="00D0759E" w:rsidTr="00D0759E">
        <w:trPr>
          <w:trHeight w:val="20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D0759E" w:rsidRPr="00D0759E" w:rsidTr="00D0759E">
        <w:trPr>
          <w:trHeight w:val="30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D0759E" w:rsidRPr="00D0759E" w:rsidTr="00D0759E">
        <w:trPr>
          <w:trHeight w:val="26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D0759E" w:rsidRPr="00D0759E" w:rsidTr="00D0759E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05.0.01.L4970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D0759E" w:rsidRPr="00D0759E" w:rsidTr="00D0759E">
        <w:trPr>
          <w:trHeight w:val="13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4 901 601,00</w:t>
            </w:r>
          </w:p>
        </w:tc>
      </w:tr>
      <w:tr w:rsidR="00D0759E" w:rsidRPr="00D0759E" w:rsidTr="00D0759E">
        <w:trPr>
          <w:trHeight w:val="33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142 117,00</w:t>
            </w:r>
          </w:p>
        </w:tc>
      </w:tr>
      <w:tr w:rsidR="00D0759E" w:rsidRPr="00D0759E" w:rsidTr="00D0759E">
        <w:trPr>
          <w:trHeight w:val="66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142 117,00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D0759E" w:rsidRPr="00D0759E" w:rsidTr="00D0759E">
        <w:trPr>
          <w:trHeight w:val="50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D0759E" w:rsidRPr="00D0759E" w:rsidTr="00D0759E">
        <w:trPr>
          <w:trHeight w:val="63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D0759E" w:rsidRPr="00D0759E" w:rsidTr="00D0759E">
        <w:trPr>
          <w:trHeight w:val="27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D0759E" w:rsidRPr="00D0759E" w:rsidTr="00D0759E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Иные </w:t>
            </w:r>
            <w:proofErr w:type="spellStart"/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межбюджетне</w:t>
            </w:r>
            <w:proofErr w:type="spellEnd"/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25 562,00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A54EB0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25 56</w:t>
            </w:r>
            <w:r w:rsidR="00A54EB0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</w:t>
            </w: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D0759E" w:rsidRPr="00D0759E" w:rsidTr="00D0759E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D0759E" w:rsidRPr="00D0759E" w:rsidTr="00D0759E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102 484,00</w:t>
            </w:r>
          </w:p>
        </w:tc>
      </w:tr>
      <w:tr w:rsidR="00D0759E" w:rsidRPr="00D0759E" w:rsidTr="00D0759E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A54EB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93 48</w:t>
            </w:r>
            <w:r w:rsidR="00A54EB0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</w:t>
            </w: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D0759E" w:rsidRPr="00D0759E" w:rsidTr="00D0759E">
        <w:trPr>
          <w:trHeight w:val="75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D0759E" w:rsidRPr="00D0759E" w:rsidTr="00D0759E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D0759E" w:rsidRPr="00D0759E" w:rsidTr="00D0759E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9E" w:rsidRPr="00D0759E" w:rsidRDefault="00D0759E" w:rsidP="00D0759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E" w:rsidRPr="00D0759E" w:rsidRDefault="00D0759E" w:rsidP="00D0759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D0759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9 057 546,00</w:t>
            </w:r>
          </w:p>
        </w:tc>
      </w:tr>
    </w:tbl>
    <w:p w:rsidR="006E3FC3" w:rsidRDefault="006E3FC3" w:rsidP="006E3FC3">
      <w:pPr>
        <w:jc w:val="center"/>
        <w:rPr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9F72A0" w:rsidRDefault="009F72A0" w:rsidP="006B2C8E">
      <w:pPr>
        <w:jc w:val="right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bookmarkStart w:id="0" w:name="_GoBack"/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5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p w:rsidR="00266E78" w:rsidRDefault="00266E78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992"/>
        <w:gridCol w:w="1276"/>
        <w:gridCol w:w="1418"/>
      </w:tblGrid>
      <w:tr w:rsidR="00093A06" w:rsidRPr="00093A06" w:rsidTr="00093A06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                    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                     (руб.)</w:t>
            </w:r>
          </w:p>
        </w:tc>
      </w:tr>
      <w:tr w:rsidR="00093A06" w:rsidRPr="00093A06" w:rsidTr="00093A06">
        <w:trPr>
          <w:trHeight w:val="4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93A06" w:rsidRPr="00093A06" w:rsidTr="00093A06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01.0.02.10020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73210,00</w:t>
            </w:r>
          </w:p>
        </w:tc>
      </w:tr>
      <w:tr w:rsidR="00093A06" w:rsidRPr="00093A06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Охотинском</w:t>
            </w:r>
            <w:proofErr w:type="spellEnd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557 183,00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448 119,00</w:t>
            </w:r>
          </w:p>
        </w:tc>
      </w:tr>
      <w:tr w:rsidR="00093A06" w:rsidRPr="00093A06" w:rsidTr="00093A0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8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7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05.0.01.L4970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3 191 762,62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3 090 471,42</w:t>
            </w:r>
          </w:p>
        </w:tc>
      </w:tr>
      <w:tr w:rsidR="00093A06" w:rsidRPr="00093A06" w:rsidTr="00093A06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170260,00</w:t>
            </w:r>
          </w:p>
        </w:tc>
      </w:tr>
      <w:tr w:rsidR="00093A06" w:rsidRPr="00093A06" w:rsidTr="00093A06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93A06">
        <w:trPr>
          <w:trHeight w:val="11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093A06" w:rsidRPr="00093A06" w:rsidTr="00093A06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93A06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Calibri" w:eastAsia="Times New Roman" w:hAnsi="Calibri" w:cs="Calibri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10000,00</w:t>
            </w:r>
          </w:p>
        </w:tc>
      </w:tr>
      <w:tr w:rsidR="00093A06" w:rsidRPr="00093A06" w:rsidTr="00093A06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93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221174,42</w:t>
            </w:r>
          </w:p>
        </w:tc>
      </w:tr>
      <w:tr w:rsidR="00093A06" w:rsidRPr="00093A06" w:rsidTr="00093A06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115326,00</w:t>
            </w:r>
          </w:p>
        </w:tc>
      </w:tr>
      <w:tr w:rsidR="00093A06" w:rsidRPr="00093A06" w:rsidTr="00093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5 807 172,62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5 398 911,42</w:t>
            </w:r>
          </w:p>
        </w:tc>
      </w:tr>
      <w:tr w:rsidR="00093A06" w:rsidRPr="00093A06" w:rsidTr="00093A0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130 661,38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269945,58</w:t>
            </w:r>
          </w:p>
        </w:tc>
      </w:tr>
      <w:tr w:rsidR="00093A06" w:rsidRPr="00093A06" w:rsidTr="00093A0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5 937 834,00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5 668 857,00</w:t>
            </w:r>
          </w:p>
        </w:tc>
      </w:tr>
      <w:bookmarkEnd w:id="0"/>
    </w:tbl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p w:rsidR="006B2C8E" w:rsidRDefault="006B2C8E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9F72A0" w:rsidRDefault="009F72A0" w:rsidP="006B2C8E">
      <w:pPr>
        <w:jc w:val="right"/>
        <w:rPr>
          <w:lang w:val="ru-RU"/>
        </w:rPr>
      </w:pPr>
    </w:p>
    <w:p w:rsidR="004C08F1" w:rsidRDefault="004C08F1" w:rsidP="006B2C8E">
      <w:pPr>
        <w:jc w:val="right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  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на 2024 год</w:t>
      </w:r>
    </w:p>
    <w:p w:rsidR="004C08F1" w:rsidRDefault="004C08F1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060"/>
        <w:gridCol w:w="1440"/>
        <w:gridCol w:w="960"/>
        <w:gridCol w:w="1352"/>
        <w:gridCol w:w="850"/>
        <w:gridCol w:w="1418"/>
      </w:tblGrid>
      <w:tr w:rsidR="004C08F1" w:rsidRPr="004C08F1" w:rsidTr="002C7CD0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      (руб.)</w:t>
            </w:r>
          </w:p>
        </w:tc>
      </w:tr>
      <w:tr w:rsidR="004C08F1" w:rsidRPr="004C08F1" w:rsidTr="002C7CD0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C08F1" w:rsidRPr="004C08F1" w:rsidTr="002C7CD0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4C08F1" w:rsidRPr="004C08F1" w:rsidTr="002C7CD0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4 543 484,00</w:t>
            </w:r>
          </w:p>
        </w:tc>
      </w:tr>
      <w:tr w:rsidR="004C08F1" w:rsidRPr="004C08F1" w:rsidTr="002C7CD0">
        <w:trPr>
          <w:trHeight w:val="5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4C08F1" w:rsidRPr="004C08F1" w:rsidTr="002C7CD0">
        <w:trPr>
          <w:trHeight w:val="2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4C08F1" w:rsidRPr="004C08F1" w:rsidTr="002C7CD0">
        <w:trPr>
          <w:trHeight w:val="8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4C08F1" w:rsidRPr="004C08F1" w:rsidTr="002C7CD0">
        <w:trPr>
          <w:trHeight w:val="8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4C08F1" w:rsidRPr="004C08F1" w:rsidTr="002C7CD0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4C08F1" w:rsidRPr="004C08F1" w:rsidTr="002C7CD0">
        <w:trPr>
          <w:trHeight w:val="9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4C08F1" w:rsidRPr="004C08F1" w:rsidTr="002C7CD0">
        <w:trPr>
          <w:trHeight w:val="4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4C08F1" w:rsidRPr="004C08F1" w:rsidTr="002C7CD0">
        <w:trPr>
          <w:trHeight w:val="2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4C08F1" w:rsidRPr="004C08F1" w:rsidTr="002C7CD0">
        <w:trPr>
          <w:trHeight w:val="5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891B3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44 40</w:t>
            </w:r>
            <w:r w:rsidR="00891B33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</w:t>
            </w: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4C08F1" w:rsidRPr="004C08F1" w:rsidTr="002C7CD0">
        <w:trPr>
          <w:trHeight w:val="57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891B33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25 56</w:t>
            </w:r>
            <w:r w:rsidR="00891B33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</w:t>
            </w: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4C08F1" w:rsidRPr="004C08F1" w:rsidTr="002C7CD0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891B33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25 56</w:t>
            </w:r>
            <w:r w:rsidR="00891B33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</w:t>
            </w: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4C08F1" w:rsidRPr="004C08F1" w:rsidTr="002C7CD0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4C08F1" w:rsidRPr="004C08F1" w:rsidTr="002C7CD0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18 845,00</w:t>
            </w:r>
          </w:p>
        </w:tc>
      </w:tr>
      <w:tr w:rsidR="004C08F1" w:rsidRPr="004C08F1" w:rsidTr="002C7CD0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4C08F1" w:rsidRPr="004C08F1" w:rsidTr="002C7CD0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4C08F1" w:rsidRPr="004C08F1" w:rsidTr="002C7CD0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4C08F1" w:rsidRPr="004C08F1" w:rsidTr="002C7CD0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891B3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284 58</w:t>
            </w:r>
            <w:r w:rsidR="00891B33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</w:t>
            </w: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4C08F1" w:rsidRPr="004C08F1" w:rsidTr="002C7CD0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102 484,00</w:t>
            </w:r>
          </w:p>
        </w:tc>
      </w:tr>
      <w:tr w:rsidR="004C08F1" w:rsidRPr="004C08F1" w:rsidTr="002C7CD0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891B3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93 48</w:t>
            </w:r>
            <w:r w:rsidR="00891B33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</w:t>
            </w: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,00</w:t>
            </w:r>
          </w:p>
        </w:tc>
      </w:tr>
      <w:tr w:rsidR="004C08F1" w:rsidRPr="004C08F1" w:rsidTr="002C7CD0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4C08F1" w:rsidRPr="004C08F1" w:rsidTr="002C7CD0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4C08F1" w:rsidRPr="004C08F1" w:rsidTr="002C7CD0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115 326,00</w:t>
            </w:r>
          </w:p>
        </w:tc>
      </w:tr>
      <w:tr w:rsidR="004C08F1" w:rsidRPr="004C08F1" w:rsidTr="002C7CD0">
        <w:trPr>
          <w:trHeight w:val="4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4C08F1" w:rsidRPr="004C08F1" w:rsidTr="002C7CD0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66 777,00</w:t>
            </w:r>
          </w:p>
        </w:tc>
      </w:tr>
      <w:tr w:rsidR="004C08F1" w:rsidRPr="004C08F1" w:rsidTr="002C7CD0">
        <w:trPr>
          <w:trHeight w:val="29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142 117,00</w:t>
            </w:r>
          </w:p>
        </w:tc>
      </w:tr>
      <w:tr w:rsidR="004C08F1" w:rsidRPr="004C08F1" w:rsidTr="002C7CD0">
        <w:trPr>
          <w:trHeight w:val="2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142 117,00</w:t>
            </w:r>
          </w:p>
        </w:tc>
      </w:tr>
      <w:tr w:rsidR="004C08F1" w:rsidRPr="004C08F1" w:rsidTr="002C7CD0">
        <w:trPr>
          <w:trHeight w:val="39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142 117,00</w:t>
            </w:r>
          </w:p>
        </w:tc>
      </w:tr>
      <w:tr w:rsidR="004C08F1" w:rsidRPr="004C08F1" w:rsidTr="002C7CD0">
        <w:trPr>
          <w:trHeight w:val="10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142 117,00</w:t>
            </w:r>
          </w:p>
        </w:tc>
      </w:tr>
      <w:tr w:rsidR="004C08F1" w:rsidRPr="004C08F1" w:rsidTr="002C7CD0">
        <w:trPr>
          <w:trHeight w:val="3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4C08F1" w:rsidRPr="004C08F1" w:rsidTr="002C7CD0">
        <w:trPr>
          <w:trHeight w:val="19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4C08F1" w:rsidRPr="004C08F1" w:rsidTr="002C7CD0">
        <w:trPr>
          <w:trHeight w:val="5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4C08F1" w:rsidRPr="004C08F1" w:rsidTr="002C7CD0">
        <w:trPr>
          <w:trHeight w:val="3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4C08F1" w:rsidRPr="004C08F1" w:rsidTr="002C7CD0">
        <w:trPr>
          <w:trHeight w:val="3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4C08F1" w:rsidRPr="004C08F1" w:rsidTr="002C7CD0">
        <w:trPr>
          <w:trHeight w:val="3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4C08F1" w:rsidRPr="004C08F1" w:rsidTr="002C7CD0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4C08F1" w:rsidRPr="004C08F1" w:rsidTr="002C7CD0">
        <w:trPr>
          <w:trHeight w:val="2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4C08F1" w:rsidRPr="004C08F1" w:rsidTr="002C7CD0">
        <w:trPr>
          <w:trHeight w:val="24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4C08F1" w:rsidRPr="004C08F1" w:rsidTr="002C7CD0">
        <w:trPr>
          <w:trHeight w:val="23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4C08F1" w:rsidRPr="004C08F1" w:rsidTr="002C7CD0">
        <w:trPr>
          <w:trHeight w:val="4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02 0 01 40940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4C08F1" w:rsidRPr="004C08F1" w:rsidTr="002C7CD0">
        <w:trPr>
          <w:trHeight w:val="3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1 112 230,00</w:t>
            </w:r>
          </w:p>
        </w:tc>
      </w:tr>
      <w:tr w:rsidR="004C08F1" w:rsidRPr="004C08F1" w:rsidTr="002C7CD0">
        <w:trPr>
          <w:trHeight w:val="1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1 853 002,00</w:t>
            </w:r>
          </w:p>
        </w:tc>
      </w:tr>
      <w:tr w:rsidR="004C08F1" w:rsidRPr="004C08F1" w:rsidTr="002C7CD0">
        <w:trPr>
          <w:trHeight w:val="1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4C08F1" w:rsidRPr="004C08F1" w:rsidTr="002C7CD0">
        <w:trPr>
          <w:trHeight w:val="3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4C08F1" w:rsidRPr="004C08F1" w:rsidTr="002C7CD0">
        <w:trPr>
          <w:trHeight w:val="4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03 0 01 40850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4C08F1" w:rsidRPr="004C08F1" w:rsidTr="002C7CD0">
        <w:trPr>
          <w:trHeight w:val="3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116 000,00</w:t>
            </w:r>
          </w:p>
        </w:tc>
      </w:tr>
      <w:tr w:rsidR="004C08F1" w:rsidRPr="004C08F1" w:rsidTr="002C7CD0">
        <w:trPr>
          <w:trHeight w:val="2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4C08F1" w:rsidRPr="004C08F1" w:rsidTr="002C7CD0">
        <w:trPr>
          <w:trHeight w:val="1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4C08F1" w:rsidRPr="004C08F1" w:rsidTr="002C7CD0">
        <w:trPr>
          <w:trHeight w:val="2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4C08F1" w:rsidRPr="004C08F1" w:rsidTr="002C7CD0">
        <w:trPr>
          <w:trHeight w:val="3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4C08F1" w:rsidRPr="004C08F1" w:rsidTr="002C7CD0">
        <w:trPr>
          <w:trHeight w:val="1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4C08F1" w:rsidRPr="004C08F1" w:rsidTr="002C7CD0">
        <w:trPr>
          <w:trHeight w:val="35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4C08F1" w:rsidRPr="004C08F1" w:rsidTr="002C7CD0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4C08F1" w:rsidRPr="004C08F1" w:rsidTr="002C7CD0">
        <w:trPr>
          <w:trHeight w:val="31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4C08F1" w:rsidRPr="004C08F1" w:rsidTr="002C7CD0">
        <w:trPr>
          <w:trHeight w:val="2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4C08F1" w:rsidRPr="004C08F1" w:rsidTr="002C7CD0">
        <w:trPr>
          <w:trHeight w:val="3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4C08F1" w:rsidRPr="004C08F1" w:rsidTr="002C7CD0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4C08F1" w:rsidRPr="004C08F1" w:rsidTr="002C7CD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4C08F1" w:rsidRPr="004C08F1" w:rsidTr="002C7CD0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4C08F1" w:rsidRPr="004C08F1" w:rsidTr="002C7CD0">
        <w:trPr>
          <w:trHeight w:val="3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4C08F1" w:rsidRPr="004C08F1" w:rsidTr="002C7CD0">
        <w:trPr>
          <w:trHeight w:val="2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885 713,00</w:t>
            </w:r>
          </w:p>
        </w:tc>
      </w:tr>
      <w:tr w:rsidR="004C08F1" w:rsidRPr="004C08F1" w:rsidTr="002C7CD0">
        <w:trPr>
          <w:trHeight w:val="2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4C08F1" w:rsidRPr="004C08F1" w:rsidTr="002C7CD0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4C08F1" w:rsidRPr="004C08F1" w:rsidTr="002C7CD0">
        <w:trPr>
          <w:trHeight w:val="2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4C08F1" w:rsidRPr="004C08F1" w:rsidTr="002C7CD0">
        <w:trPr>
          <w:trHeight w:val="1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4C08F1" w:rsidRPr="004C08F1" w:rsidTr="002C7CD0">
        <w:trPr>
          <w:trHeight w:val="3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4C08F1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4C08F1" w:rsidRPr="004C08F1" w:rsidTr="002C7CD0">
        <w:trPr>
          <w:trHeight w:val="6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4C08F1" w:rsidRPr="004C08F1" w:rsidTr="002C7CD0">
        <w:trPr>
          <w:trHeight w:val="1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4C08F1" w:rsidRPr="004C08F1" w:rsidTr="002C7CD0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4C08F1" w:rsidRPr="004C08F1" w:rsidTr="002C7CD0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4C08F1" w:rsidRPr="004C08F1" w:rsidTr="002C7CD0">
        <w:trPr>
          <w:trHeight w:val="8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4C08F1" w:rsidRPr="004C08F1" w:rsidTr="002C7CD0">
        <w:trPr>
          <w:trHeight w:val="41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4C08F1" w:rsidRPr="004C08F1" w:rsidTr="002C7CD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F1" w:rsidRPr="004C08F1" w:rsidRDefault="004C08F1" w:rsidP="004C08F1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F1" w:rsidRPr="004C08F1" w:rsidRDefault="004C08F1" w:rsidP="004C08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4C08F1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9 057 546,00</w:t>
            </w:r>
          </w:p>
        </w:tc>
      </w:tr>
    </w:tbl>
    <w:p w:rsidR="004C08F1" w:rsidRDefault="004C08F1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940D04">
      <w:pPr>
        <w:widowControl/>
        <w:suppressAutoHyphens w:val="0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9F72A0" w:rsidRPr="006B2C8E" w:rsidRDefault="009F72A0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F94F7F" w:rsidRDefault="006B2C8E" w:rsidP="00F94F7F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</w:t>
      </w:r>
      <w:r w:rsidR="004553BF">
        <w:rPr>
          <w:rFonts w:cs="Times New Roman"/>
          <w:b/>
          <w:sz w:val="18"/>
          <w:szCs w:val="18"/>
          <w:lang w:val="ru-RU"/>
        </w:rPr>
        <w:t>5</w:t>
      </w:r>
      <w:r w:rsidRPr="006B2C8E">
        <w:rPr>
          <w:rFonts w:cs="Times New Roman"/>
          <w:b/>
          <w:sz w:val="18"/>
          <w:szCs w:val="18"/>
          <w:lang w:val="ru-RU"/>
        </w:rPr>
        <w:t xml:space="preserve"> - 202</w:t>
      </w:r>
      <w:r w:rsidR="004553BF">
        <w:rPr>
          <w:rFonts w:cs="Times New Roman"/>
          <w:b/>
          <w:sz w:val="18"/>
          <w:szCs w:val="18"/>
          <w:lang w:val="ru-RU"/>
        </w:rPr>
        <w:t>6</w:t>
      </w:r>
      <w:r w:rsidRPr="006B2C8E">
        <w:rPr>
          <w:rFonts w:cs="Times New Roman"/>
          <w:b/>
          <w:sz w:val="18"/>
          <w:szCs w:val="18"/>
          <w:lang w:val="ru-RU"/>
        </w:rPr>
        <w:t xml:space="preserve"> года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850"/>
        <w:gridCol w:w="1252"/>
        <w:gridCol w:w="990"/>
        <w:gridCol w:w="1444"/>
        <w:gridCol w:w="1276"/>
      </w:tblGrid>
      <w:tr w:rsidR="00093A06" w:rsidRPr="00093A06" w:rsidTr="00093A06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Главный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год             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год              (руб.)</w:t>
            </w:r>
          </w:p>
        </w:tc>
      </w:tr>
      <w:tr w:rsidR="00093A06" w:rsidRPr="00093A06" w:rsidTr="00093A06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93A06" w:rsidRPr="00093A06" w:rsidTr="00093A06">
        <w:trPr>
          <w:trHeight w:val="5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Администрация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93A06" w:rsidRPr="00093A06" w:rsidTr="00093A06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3 035 692,62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2 920 211,42</w:t>
            </w:r>
          </w:p>
        </w:tc>
      </w:tr>
      <w:tr w:rsidR="00093A06" w:rsidRPr="00093A06" w:rsidTr="00093A06">
        <w:trPr>
          <w:trHeight w:val="8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16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093A06" w:rsidRPr="00093A06" w:rsidTr="00093A06">
        <w:trPr>
          <w:trHeight w:val="1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93A06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093A06" w:rsidRPr="00093A06" w:rsidTr="00093A06">
        <w:trPr>
          <w:trHeight w:val="16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093A06" w:rsidRPr="00093A06" w:rsidTr="00093A0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093A06" w:rsidRPr="00093A06" w:rsidTr="00093A06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</w:tr>
      <w:tr w:rsidR="00093A06" w:rsidRPr="00093A06" w:rsidTr="00093A06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18 845,00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18 450,00</w:t>
            </w:r>
          </w:p>
        </w:tc>
      </w:tr>
      <w:tr w:rsidR="00093A06" w:rsidRPr="00093A06" w:rsidTr="00093A06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93A0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07 0 00 </w:t>
            </w: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10170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93A06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093A06" w:rsidRPr="00093A06" w:rsidTr="00093A06">
        <w:trPr>
          <w:trHeight w:val="3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281 788,62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336 500,42</w:t>
            </w:r>
          </w:p>
        </w:tc>
      </w:tr>
      <w:tr w:rsidR="00093A06" w:rsidRPr="00093A06" w:rsidTr="00093A06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93A06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166 462,62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221 174,42</w:t>
            </w:r>
          </w:p>
        </w:tc>
      </w:tr>
      <w:tr w:rsidR="00093A06" w:rsidRPr="00093A06" w:rsidTr="00093A06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93A06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115 326,00</w:t>
            </w:r>
          </w:p>
        </w:tc>
      </w:tr>
      <w:tr w:rsidR="00093A06" w:rsidRPr="00093A06" w:rsidTr="00093A06">
        <w:trPr>
          <w:trHeight w:val="3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8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16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156 070,00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170 260,00</w:t>
            </w:r>
          </w:p>
        </w:tc>
      </w:tr>
      <w:tr w:rsidR="00093A06" w:rsidRPr="00093A06" w:rsidTr="00093A06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93A0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93A06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01 0 02 10020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93A0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274 949,00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73 210,00</w:t>
            </w:r>
          </w:p>
        </w:tc>
      </w:tr>
      <w:tr w:rsidR="00093A06" w:rsidRPr="00093A06" w:rsidTr="00093A06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Содержание автомобильных дорог на территории </w:t>
            </w:r>
            <w:proofErr w:type="spellStart"/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02 0 01 40940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1 112 230,00</w:t>
            </w:r>
          </w:p>
        </w:tc>
      </w:tr>
      <w:tr w:rsidR="00093A06" w:rsidRPr="00093A06" w:rsidTr="00093A06">
        <w:trPr>
          <w:trHeight w:val="4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557 183,00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448 119,00</w:t>
            </w:r>
          </w:p>
        </w:tc>
      </w:tr>
      <w:tr w:rsidR="00093A06" w:rsidRPr="00093A06" w:rsidTr="00093A0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proofErr w:type="gramStart"/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03 0 01 40850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116 000,00</w:t>
            </w:r>
          </w:p>
        </w:tc>
      </w:tr>
      <w:tr w:rsidR="00093A06" w:rsidRPr="00093A06" w:rsidTr="00093A0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093A06" w:rsidRPr="00093A06" w:rsidTr="00093A06">
        <w:trPr>
          <w:trHeight w:val="5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093A06" w:rsidRPr="00093A06" w:rsidTr="00093A06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8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Охотинского</w:t>
            </w:r>
            <w:proofErr w:type="spellEnd"/>
            <w:r w:rsidRPr="00093A0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8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10 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674 881,00</w:t>
            </w:r>
          </w:p>
        </w:tc>
      </w:tr>
      <w:tr w:rsidR="00093A06" w:rsidRPr="00093A06" w:rsidTr="00093A0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5 807 172,62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5 398 911,42</w:t>
            </w:r>
          </w:p>
        </w:tc>
      </w:tr>
      <w:tr w:rsidR="00093A06" w:rsidRPr="00093A06" w:rsidTr="00093A0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130661,38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06" w:rsidRPr="00093A06" w:rsidRDefault="00093A06" w:rsidP="00093A0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93A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269945,58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2024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5670"/>
        <w:gridCol w:w="1843"/>
      </w:tblGrid>
      <w:tr w:rsidR="006B2C8E" w:rsidRPr="006B2C8E" w:rsidTr="00FA5CC4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(руб.)</w:t>
            </w:r>
          </w:p>
        </w:tc>
      </w:tr>
      <w:tr w:rsidR="006B2C8E" w:rsidRPr="006B2C8E" w:rsidTr="00FA5CC4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093A06" w:rsidTr="00FA5CC4">
        <w:trPr>
          <w:trHeight w:val="3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FA5CC4">
        <w:trPr>
          <w:trHeight w:val="4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9 057 546,00</w:t>
            </w:r>
          </w:p>
        </w:tc>
      </w:tr>
      <w:tr w:rsidR="006B2C8E" w:rsidRPr="006B2C8E" w:rsidTr="00FA5CC4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9 057 546,00</w:t>
            </w:r>
          </w:p>
        </w:tc>
      </w:tr>
      <w:tr w:rsidR="006B2C8E" w:rsidRPr="006B2C8E" w:rsidTr="00FA5CC4">
        <w:trPr>
          <w:trHeight w:val="28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 xml:space="preserve">от </w:t>
      </w:r>
      <w:r w:rsidR="00F94F7F">
        <w:rPr>
          <w:sz w:val="16"/>
          <w:szCs w:val="16"/>
          <w:lang w:val="ru-RU"/>
        </w:rPr>
        <w:t>28</w:t>
      </w:r>
      <w:r w:rsidRPr="006E3FC3">
        <w:rPr>
          <w:sz w:val="16"/>
          <w:szCs w:val="16"/>
          <w:lang w:val="ru-RU"/>
        </w:rPr>
        <w:t>.12.2023 г. №</w:t>
      </w:r>
      <w:r w:rsidR="00F94F7F">
        <w:rPr>
          <w:sz w:val="16"/>
          <w:szCs w:val="16"/>
          <w:lang w:val="ru-RU"/>
        </w:rPr>
        <w:t>27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60"/>
        <w:gridCol w:w="5060"/>
        <w:gridCol w:w="1180"/>
        <w:gridCol w:w="271"/>
        <w:gridCol w:w="909"/>
      </w:tblGrid>
      <w:tr w:rsidR="006B2C8E" w:rsidRPr="00093A06" w:rsidTr="004553BF">
        <w:trPr>
          <w:gridAfter w:val="1"/>
          <w:wAfter w:w="906" w:type="dxa"/>
          <w:trHeight w:val="744"/>
        </w:trPr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2025 - 2026 года </w:t>
            </w:r>
          </w:p>
        </w:tc>
      </w:tr>
      <w:tr w:rsidR="006B2C8E" w:rsidRPr="006B2C8E" w:rsidTr="00FA5CC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(руб.)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FA5CC4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(руб.)</w:t>
            </w:r>
          </w:p>
        </w:tc>
      </w:tr>
      <w:tr w:rsidR="006B2C8E" w:rsidRPr="006B2C8E" w:rsidTr="004553BF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093A06" w:rsidTr="004553BF">
        <w:trPr>
          <w:trHeight w:val="3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4553BF">
        <w:trPr>
          <w:trHeight w:val="40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5 937 834,00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FA5CC4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5 668 857,00</w:t>
            </w:r>
          </w:p>
        </w:tc>
      </w:tr>
      <w:tr w:rsidR="006B2C8E" w:rsidRPr="006B2C8E" w:rsidTr="004553BF">
        <w:trPr>
          <w:trHeight w:val="255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Pr="006E3FC3" w:rsidRDefault="006B2C8E" w:rsidP="006B2C8E">
      <w:pPr>
        <w:jc w:val="center"/>
        <w:rPr>
          <w:lang w:val="ru-RU"/>
        </w:rPr>
      </w:pPr>
    </w:p>
    <w:sectPr w:rsidR="006B2C8E" w:rsidRPr="006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836B4"/>
    <w:rsid w:val="00093A06"/>
    <w:rsid w:val="000D0F1D"/>
    <w:rsid w:val="000D3CF2"/>
    <w:rsid w:val="001C03C1"/>
    <w:rsid w:val="001D254E"/>
    <w:rsid w:val="001F2B72"/>
    <w:rsid w:val="00266E78"/>
    <w:rsid w:val="002A1072"/>
    <w:rsid w:val="002B78CD"/>
    <w:rsid w:val="002C7CD0"/>
    <w:rsid w:val="004553BF"/>
    <w:rsid w:val="004C08F1"/>
    <w:rsid w:val="005F4FC1"/>
    <w:rsid w:val="006B2C8E"/>
    <w:rsid w:val="006E3FC3"/>
    <w:rsid w:val="007D6462"/>
    <w:rsid w:val="00846C1E"/>
    <w:rsid w:val="00891B33"/>
    <w:rsid w:val="00940D04"/>
    <w:rsid w:val="009A5CB0"/>
    <w:rsid w:val="009F72A0"/>
    <w:rsid w:val="00A54EB0"/>
    <w:rsid w:val="00D0759E"/>
    <w:rsid w:val="00ED7FEC"/>
    <w:rsid w:val="00F858C2"/>
    <w:rsid w:val="00F94F7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29</cp:revision>
  <cp:lastPrinted>2023-12-29T07:22:00Z</cp:lastPrinted>
  <dcterms:created xsi:type="dcterms:W3CDTF">2023-11-08T07:01:00Z</dcterms:created>
  <dcterms:modified xsi:type="dcterms:W3CDTF">2023-12-29T07:23:00Z</dcterms:modified>
</cp:coreProperties>
</file>