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E9" w:rsidRPr="00875671" w:rsidRDefault="006D38E9" w:rsidP="006D38E9">
      <w:pPr>
        <w:pStyle w:val="a4"/>
        <w:spacing w:after="0" w:line="240" w:lineRule="auto"/>
        <w:rPr>
          <w:rFonts w:ascii="Times New Roman" w:hAnsi="Times New Roman"/>
          <w:caps/>
          <w:color w:val="000000"/>
          <w:sz w:val="36"/>
          <w:szCs w:val="36"/>
          <w:lang w:val="ru-RU"/>
        </w:rPr>
      </w:pPr>
      <w:r w:rsidRPr="00875671">
        <w:rPr>
          <w:rFonts w:ascii="Times New Roman" w:hAnsi="Times New Roman"/>
          <w:caps/>
          <w:color w:val="000000"/>
          <w:sz w:val="36"/>
          <w:szCs w:val="36"/>
          <w:lang w:val="ru-RU"/>
        </w:rPr>
        <w:t>АДМИНИСТРАЦИЯ Охотинского сельского поселения</w:t>
      </w:r>
    </w:p>
    <w:p w:rsidR="006D38E9" w:rsidRPr="00875671" w:rsidRDefault="006D38E9" w:rsidP="006D38E9">
      <w:pPr>
        <w:pStyle w:val="a4"/>
        <w:spacing w:after="0" w:line="240" w:lineRule="auto"/>
        <w:rPr>
          <w:rFonts w:ascii="Times New Roman" w:hAnsi="Times New Roman"/>
          <w:color w:val="000000"/>
          <w:sz w:val="36"/>
          <w:szCs w:val="36"/>
          <w:lang w:val="ru-RU"/>
        </w:rPr>
      </w:pPr>
    </w:p>
    <w:p w:rsidR="006D38E9" w:rsidRPr="00875671" w:rsidRDefault="006D38E9" w:rsidP="006D38E9">
      <w:pPr>
        <w:pStyle w:val="1"/>
        <w:spacing w:before="0"/>
        <w:rPr>
          <w:rFonts w:ascii="Times New Roman" w:hAnsi="Times New Roman"/>
          <w:color w:val="000000"/>
          <w:sz w:val="36"/>
          <w:szCs w:val="36"/>
        </w:rPr>
      </w:pPr>
      <w:r w:rsidRPr="00875671">
        <w:rPr>
          <w:rFonts w:ascii="Times New Roman" w:hAnsi="Times New Roman"/>
          <w:color w:val="000000"/>
          <w:sz w:val="36"/>
          <w:szCs w:val="36"/>
        </w:rPr>
        <w:t>ПОСТАНОВЛЕНИЕ</w:t>
      </w:r>
    </w:p>
    <w:p w:rsidR="006D38E9" w:rsidRDefault="006D38E9" w:rsidP="006D38E9">
      <w:pPr>
        <w:pStyle w:val="a4"/>
        <w:spacing w:after="0" w:line="240" w:lineRule="auto"/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  <w:t>С.Охотино</w:t>
      </w:r>
    </w:p>
    <w:p w:rsidR="006D38E9" w:rsidRDefault="006D38E9" w:rsidP="006D38E9">
      <w:pPr>
        <w:pStyle w:val="a4"/>
        <w:spacing w:after="0" w:line="240" w:lineRule="auto"/>
        <w:rPr>
          <w:rFonts w:ascii="Times New Roman" w:hAnsi="Times New Roman"/>
          <w:b w:val="0"/>
          <w:bCs/>
          <w:color w:val="000000"/>
          <w:sz w:val="24"/>
          <w:szCs w:val="24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1101"/>
        <w:gridCol w:w="425"/>
        <w:gridCol w:w="567"/>
        <w:gridCol w:w="425"/>
        <w:gridCol w:w="1701"/>
        <w:gridCol w:w="1417"/>
        <w:gridCol w:w="852"/>
        <w:gridCol w:w="2308"/>
      </w:tblGrid>
      <w:tr w:rsidR="006D38E9" w:rsidTr="008D4A70">
        <w:trPr>
          <w:trHeight w:val="122"/>
        </w:trPr>
        <w:tc>
          <w:tcPr>
            <w:tcW w:w="1101" w:type="dxa"/>
            <w:hideMark/>
          </w:tcPr>
          <w:p w:rsidR="006D38E9" w:rsidRDefault="006D38E9" w:rsidP="00C93BB0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425" w:type="dxa"/>
            <w:hideMark/>
          </w:tcPr>
          <w:p w:rsidR="006D38E9" w:rsidRDefault="006D38E9" w:rsidP="00C93BB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567" w:type="dxa"/>
            <w:hideMark/>
          </w:tcPr>
          <w:p w:rsidR="006D38E9" w:rsidRDefault="008D4A70" w:rsidP="00C93BB0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03</w:t>
            </w:r>
          </w:p>
        </w:tc>
        <w:tc>
          <w:tcPr>
            <w:tcW w:w="425" w:type="dxa"/>
            <w:hideMark/>
          </w:tcPr>
          <w:p w:rsidR="006D38E9" w:rsidRDefault="006D38E9" w:rsidP="00C93BB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hideMark/>
          </w:tcPr>
          <w:p w:rsidR="006D38E9" w:rsidRDefault="008D4A70" w:rsidP="00C93BB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марта</w:t>
            </w:r>
          </w:p>
        </w:tc>
        <w:tc>
          <w:tcPr>
            <w:tcW w:w="1417" w:type="dxa"/>
            <w:hideMark/>
          </w:tcPr>
          <w:p w:rsidR="006D38E9" w:rsidRDefault="006D38E9" w:rsidP="008D4A70">
            <w:pPr>
              <w:pStyle w:val="a4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  <w:r w:rsidR="008D4A70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г.</w:t>
            </w:r>
          </w:p>
        </w:tc>
        <w:tc>
          <w:tcPr>
            <w:tcW w:w="852" w:type="dxa"/>
          </w:tcPr>
          <w:p w:rsidR="006D38E9" w:rsidRDefault="006D38E9" w:rsidP="00C93BB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  <w:r w:rsidR="008D4A70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16</w:t>
            </w:r>
          </w:p>
          <w:p w:rsidR="006D38E9" w:rsidRDefault="006D38E9" w:rsidP="00C93BB0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</w:tcPr>
          <w:p w:rsidR="006D38E9" w:rsidRDefault="006D38E9" w:rsidP="00C93BB0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  <w:p w:rsidR="006D38E9" w:rsidRDefault="006D38E9" w:rsidP="00C93BB0">
            <w:pPr>
              <w:pStyle w:val="a4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D38E9" w:rsidRDefault="006D38E9" w:rsidP="006D38E9">
      <w:pPr>
        <w:shd w:val="clear" w:color="auto" w:fill="FFFFFF"/>
        <w:ind w:firstLine="567"/>
        <w:jc w:val="both"/>
        <w:rPr>
          <w:color w:val="000000"/>
          <w:lang w:val="en-US" w:eastAsia="en-US" w:bidi="en-US"/>
        </w:rPr>
      </w:pPr>
    </w:p>
    <w:p w:rsidR="006D38E9" w:rsidRPr="00875671" w:rsidRDefault="006D38E9" w:rsidP="006D38E9">
      <w:pPr>
        <w:pStyle w:val="a3"/>
        <w:rPr>
          <w:sz w:val="24"/>
          <w:szCs w:val="24"/>
        </w:rPr>
      </w:pPr>
      <w:r w:rsidRPr="00875671">
        <w:rPr>
          <w:color w:val="000000"/>
          <w:sz w:val="24"/>
          <w:szCs w:val="24"/>
        </w:rPr>
        <w:t>Об утверждении</w:t>
      </w:r>
      <w:r w:rsidRPr="0087567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  <w:r w:rsidRPr="00875671">
        <w:rPr>
          <w:sz w:val="24"/>
          <w:szCs w:val="24"/>
        </w:rPr>
        <w:br/>
        <w:t xml:space="preserve">о разработке, утверждении, реализации и </w:t>
      </w:r>
    </w:p>
    <w:p w:rsidR="006D38E9" w:rsidRDefault="006D38E9" w:rsidP="006D38E9">
      <w:pPr>
        <w:pStyle w:val="a3"/>
        <w:rPr>
          <w:sz w:val="24"/>
          <w:szCs w:val="24"/>
        </w:rPr>
      </w:pPr>
      <w:r w:rsidRPr="00875671">
        <w:rPr>
          <w:sz w:val="24"/>
          <w:szCs w:val="24"/>
        </w:rPr>
        <w:t xml:space="preserve">оценки эффективности  муниципальных программ </w:t>
      </w:r>
    </w:p>
    <w:p w:rsidR="006D38E9" w:rsidRPr="00875671" w:rsidRDefault="006D38E9" w:rsidP="006D38E9">
      <w:pPr>
        <w:pStyle w:val="a3"/>
        <w:rPr>
          <w:sz w:val="24"/>
          <w:szCs w:val="24"/>
        </w:rPr>
      </w:pPr>
      <w:r w:rsidRPr="00875671">
        <w:rPr>
          <w:sz w:val="24"/>
          <w:szCs w:val="24"/>
        </w:rPr>
        <w:t>Охотинского сельского поселения Мышкинского МР</w:t>
      </w:r>
    </w:p>
    <w:p w:rsidR="006D38E9" w:rsidRDefault="006D38E9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38E9" w:rsidRDefault="006D38E9" w:rsidP="006D38E9">
      <w:pPr>
        <w:pStyle w:val="a6"/>
        <w:spacing w:after="0" w:line="240" w:lineRule="auto"/>
        <w:ind w:left="284" w:firstLine="42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Бюджетным Кодексом Российской Федерации, Уставом Охотинского сельского поселения Мышкинского муниципального района,</w:t>
      </w:r>
    </w:p>
    <w:p w:rsidR="006D38E9" w:rsidRDefault="006D38E9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38E9" w:rsidRDefault="006D38E9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ПОСТАНОВЛЯЕТ:</w:t>
      </w:r>
    </w:p>
    <w:p w:rsidR="006D38E9" w:rsidRDefault="006D38E9" w:rsidP="006D38E9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D38E9" w:rsidRPr="00875671" w:rsidRDefault="006D38E9" w:rsidP="006D38E9">
      <w:pPr>
        <w:pStyle w:val="2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Pr="00875671">
        <w:rPr>
          <w:rFonts w:ascii="Times New Roman" w:hAnsi="Times New Roman"/>
          <w:sz w:val="24"/>
          <w:szCs w:val="24"/>
          <w:lang w:val="ru-RU"/>
        </w:rPr>
        <w:t>Утвердить Положение о разработке, утверждении, реализации и оценки эффективности  муниципальных программ  Охотинского сельского поселения Мышкинского МР (приложение № 1).</w:t>
      </w:r>
    </w:p>
    <w:p w:rsidR="006D38E9" w:rsidRDefault="006D38E9" w:rsidP="006D38E9">
      <w:pPr>
        <w:pStyle w:val="2"/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Заместителю, консультантам Главы администрации Охотинского сельского поселения руководствоваться требованиями Положения </w:t>
      </w:r>
      <w:r w:rsidRPr="00875671">
        <w:rPr>
          <w:rFonts w:ascii="Times New Roman" w:hAnsi="Times New Roman"/>
          <w:sz w:val="24"/>
          <w:szCs w:val="24"/>
          <w:lang w:val="ru-RU"/>
        </w:rPr>
        <w:t>о разработке, утверждении, реализации и оценки эффективности  муниципальных программ  Охотинского сельского поселения Мышкинского МР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770D0" w:rsidRDefault="00A770D0" w:rsidP="006D38E9">
      <w:pPr>
        <w:pStyle w:val="2"/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Постановление №82 от 13.11.2013 «Об утверждении положения о разработке, формировании реализации и утверждении целевых программ Охотинского сельского поселения считать утратившим силу.</w:t>
      </w:r>
    </w:p>
    <w:p w:rsidR="006D38E9" w:rsidRDefault="00A770D0" w:rsidP="006D38E9">
      <w:pPr>
        <w:pStyle w:val="2"/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>. Постановление вступает в силу с момента подписания.</w:t>
      </w:r>
    </w:p>
    <w:p w:rsidR="006D38E9" w:rsidRDefault="00A770D0" w:rsidP="006D38E9">
      <w:pPr>
        <w:pStyle w:val="2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</w:t>
      </w:r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>Контроль за</w:t>
      </w:r>
      <w:proofErr w:type="gramEnd"/>
      <w:r w:rsidR="006D38E9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исполнением  постановления оставляю за собой.</w:t>
      </w:r>
    </w:p>
    <w:p w:rsidR="006D38E9" w:rsidRDefault="00A770D0" w:rsidP="006D38E9">
      <w:pPr>
        <w:pStyle w:val="2"/>
        <w:spacing w:after="0" w:line="240" w:lineRule="auto"/>
        <w:ind w:firstLine="567"/>
        <w:rPr>
          <w:rFonts w:ascii="Times New Roman" w:hAnsi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6</w:t>
      </w:r>
      <w:r w:rsidR="006D38E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. </w:t>
      </w:r>
      <w:proofErr w:type="gramStart"/>
      <w:r w:rsidR="006D38E9">
        <w:rPr>
          <w:rFonts w:ascii="Times New Roman" w:hAnsi="Times New Roman"/>
          <w:bCs/>
          <w:color w:val="000000"/>
          <w:sz w:val="24"/>
          <w:szCs w:val="24"/>
          <w:lang w:val="ru-RU"/>
        </w:rPr>
        <w:t>Разместить</w:t>
      </w:r>
      <w:proofErr w:type="gramEnd"/>
      <w:r w:rsidR="006D38E9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данное постановление на официальном сайте Охотинского сельского поселения.</w:t>
      </w: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Глава Охотинского сельского поселения                                      Н.С. Гусева</w:t>
      </w: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ind w:left="4253" w:firstLine="425"/>
        <w:jc w:val="both"/>
        <w:rPr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autoSpaceDE w:val="0"/>
        <w:autoSpaceDN w:val="0"/>
        <w:adjustRightInd w:val="0"/>
        <w:ind w:left="4253" w:firstLine="425"/>
        <w:jc w:val="both"/>
        <w:rPr>
          <w:bCs/>
          <w:i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:rsidR="006D38E9" w:rsidRDefault="006D38E9" w:rsidP="006D38E9">
      <w:pPr>
        <w:shd w:val="clear" w:color="auto" w:fill="FFFFFF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к постановлению Администрации </w:t>
      </w:r>
    </w:p>
    <w:p w:rsidR="006D38E9" w:rsidRDefault="006D38E9" w:rsidP="006D38E9">
      <w:pPr>
        <w:shd w:val="clear" w:color="auto" w:fill="FFFFFF"/>
        <w:ind w:left="3540" w:firstLine="708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Охотинского сельского поселения</w:t>
      </w:r>
    </w:p>
    <w:p w:rsidR="006D38E9" w:rsidRDefault="006D38E9" w:rsidP="006D38E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</w:t>
      </w:r>
      <w:r w:rsidR="008D4A70"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>от «</w:t>
      </w:r>
      <w:r w:rsidR="008D4A70">
        <w:rPr>
          <w:rFonts w:ascii="Times New Roman" w:hAnsi="Times New Roman" w:cs="Times New Roman"/>
          <w:color w:val="000000"/>
        </w:rPr>
        <w:t>03</w:t>
      </w:r>
      <w:r>
        <w:rPr>
          <w:rFonts w:ascii="Times New Roman" w:hAnsi="Times New Roman" w:cs="Times New Roman"/>
          <w:color w:val="000000"/>
        </w:rPr>
        <w:t xml:space="preserve"> »</w:t>
      </w:r>
      <w:r w:rsidR="008D4A70">
        <w:rPr>
          <w:rFonts w:ascii="Times New Roman" w:hAnsi="Times New Roman" w:cs="Times New Roman"/>
          <w:color w:val="000000"/>
        </w:rPr>
        <w:t xml:space="preserve"> марта</w:t>
      </w:r>
      <w:r>
        <w:rPr>
          <w:rFonts w:ascii="Times New Roman" w:hAnsi="Times New Roman" w:cs="Times New Roman"/>
          <w:color w:val="000000"/>
        </w:rPr>
        <w:t xml:space="preserve"> 2015 года № </w:t>
      </w:r>
      <w:r w:rsidR="008D4A70">
        <w:rPr>
          <w:rFonts w:ascii="Times New Roman" w:hAnsi="Times New Roman" w:cs="Times New Roman"/>
          <w:color w:val="000000"/>
        </w:rPr>
        <w:t>16</w:t>
      </w:r>
    </w:p>
    <w:p w:rsidR="006D38E9" w:rsidRDefault="006D38E9" w:rsidP="006D38E9">
      <w:pPr>
        <w:pStyle w:val="1"/>
        <w:rPr>
          <w:rFonts w:ascii="Times New Roman" w:hAnsi="Times New Roman" w:cs="Times New Roman"/>
        </w:rPr>
      </w:pPr>
    </w:p>
    <w:p w:rsidR="006D38E9" w:rsidRDefault="006D38E9" w:rsidP="006D38E9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  <w:r>
        <w:rPr>
          <w:rFonts w:ascii="Times New Roman" w:hAnsi="Times New Roman" w:cs="Times New Roman"/>
        </w:rPr>
        <w:br/>
        <w:t>о разработке, утверждении, реализации и оценки эффективности  муниципальных программ Охотинского сельского поселения Мышкинского МР</w:t>
      </w:r>
    </w:p>
    <w:p w:rsidR="006D38E9" w:rsidRDefault="006D38E9" w:rsidP="006D38E9">
      <w:pPr>
        <w:jc w:val="both"/>
        <w:rPr>
          <w:b/>
          <w:sz w:val="22"/>
          <w:szCs w:val="22"/>
        </w:rPr>
      </w:pPr>
    </w:p>
    <w:p w:rsidR="006D38E9" w:rsidRDefault="006D38E9" w:rsidP="006D38E9">
      <w:pPr>
        <w:jc w:val="center"/>
        <w:rPr>
          <w:b/>
        </w:rPr>
      </w:pPr>
      <w:r>
        <w:rPr>
          <w:b/>
        </w:rPr>
        <w:t>1. Общие положения</w:t>
      </w:r>
    </w:p>
    <w:p w:rsidR="006D38E9" w:rsidRDefault="006D38E9" w:rsidP="006D38E9">
      <w:pPr>
        <w:jc w:val="center"/>
        <w:rPr>
          <w:b/>
          <w:sz w:val="22"/>
          <w:szCs w:val="22"/>
        </w:rPr>
      </w:pPr>
    </w:p>
    <w:p w:rsidR="006D38E9" w:rsidRPr="008D4A70" w:rsidRDefault="006D38E9" w:rsidP="006D38E9">
      <w:pPr>
        <w:ind w:firstLine="709"/>
        <w:jc w:val="both"/>
      </w:pPr>
      <w:r w:rsidRPr="008D4A70">
        <w:t>Настоящее Положение в соответствии с Бюджетным кодексом Российской Федерации определяет основные требования к порядку разработки, формирования, реализации, утверждения, оценки эффективности и результативности муниципальных программ и направлено на определение механизма решения приоритетных проблем социально-экономического развития Охотинского сельского поселения  Мышкинского муниципального района.</w:t>
      </w:r>
    </w:p>
    <w:p w:rsidR="006D38E9" w:rsidRPr="00E51E1A" w:rsidRDefault="006D38E9" w:rsidP="006D38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D38E9" w:rsidRPr="009C428D" w:rsidRDefault="006D38E9" w:rsidP="006D38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428D">
        <w:rPr>
          <w:rFonts w:ascii="Times New Roman" w:hAnsi="Times New Roman" w:cs="Times New Roman"/>
          <w:b/>
          <w:sz w:val="24"/>
          <w:szCs w:val="24"/>
        </w:rPr>
        <w:t>. Требования к содержанию муниципальной программы</w:t>
      </w:r>
    </w:p>
    <w:p w:rsidR="006D38E9" w:rsidRPr="00076A5D" w:rsidRDefault="006D38E9" w:rsidP="006D38E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D38E9" w:rsidRDefault="006D38E9" w:rsidP="006D38E9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 w:rsidRPr="00076A5D">
        <w:rPr>
          <w:rFonts w:ascii="Times New Roman" w:hAnsi="Times New Roman" w:cs="Times New Roman"/>
          <w:b/>
          <w:sz w:val="22"/>
          <w:szCs w:val="22"/>
        </w:rPr>
        <w:t>1. Состав и структура муниципальной программы</w:t>
      </w:r>
    </w:p>
    <w:p w:rsidR="006D38E9" w:rsidRPr="00797346" w:rsidRDefault="006D38E9" w:rsidP="006D38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2.1.1. Муниципальная программа включает в себя подпрограммы и отдельные мероприятия, реализуемые в </w:t>
      </w:r>
      <w:proofErr w:type="spellStart"/>
      <w:r w:rsidRPr="008D4A70">
        <w:rPr>
          <w:rFonts w:ascii="Times New Roman" w:hAnsi="Times New Roman" w:cs="Times New Roman"/>
          <w:sz w:val="24"/>
          <w:szCs w:val="24"/>
        </w:rPr>
        <w:t>Охотинском</w:t>
      </w:r>
      <w:proofErr w:type="spellEnd"/>
      <w:r w:rsidRPr="008D4A70">
        <w:rPr>
          <w:rFonts w:ascii="Times New Roman" w:hAnsi="Times New Roman" w:cs="Times New Roman"/>
          <w:sz w:val="24"/>
          <w:szCs w:val="24"/>
        </w:rPr>
        <w:t xml:space="preserve"> сельском поселении;</w:t>
      </w:r>
    </w:p>
    <w:p w:rsidR="006D38E9" w:rsidRPr="008D4A70" w:rsidRDefault="006D38E9" w:rsidP="006D38E9">
      <w:pPr>
        <w:jc w:val="both"/>
      </w:pPr>
      <w:r w:rsidRPr="008D4A70">
        <w:t xml:space="preserve">          </w:t>
      </w:r>
      <w:r w:rsidR="00CF68EF">
        <w:t>2.1.2. Инициаторами разработки муниципальной программы (п</w:t>
      </w:r>
      <w:r w:rsidRPr="008D4A70">
        <w:t xml:space="preserve">одпрограммы) </w:t>
      </w:r>
      <w:proofErr w:type="gramStart"/>
      <w:r w:rsidR="00CF68EF">
        <w:t>могут</w:t>
      </w:r>
      <w:proofErr w:type="gramEnd"/>
      <w:r w:rsidR="00CF68EF">
        <w:t xml:space="preserve"> выступают</w:t>
      </w:r>
      <w:r w:rsidRPr="008D4A70">
        <w:t xml:space="preserve"> органы исполнительной власти Ярославской области, органы местного самоуправления Мышкинского муниципального рай</w:t>
      </w:r>
      <w:r w:rsidR="00CF68EF">
        <w:t>она,  А</w:t>
      </w:r>
      <w:r w:rsidRPr="008D4A70">
        <w:t>дминистрации</w:t>
      </w:r>
      <w:r w:rsidR="00CF68EF">
        <w:t xml:space="preserve"> Охотинского сельского</w:t>
      </w:r>
      <w:r w:rsidRPr="008D4A70">
        <w:t xml:space="preserve"> поселения. Также с инициативой в установленном порядке </w:t>
      </w:r>
      <w:r w:rsidR="00CF68EF">
        <w:t xml:space="preserve">могут </w:t>
      </w:r>
      <w:r w:rsidRPr="008D4A70">
        <w:t>выступат</w:t>
      </w:r>
      <w:r w:rsidR="00CF68EF">
        <w:t>ь</w:t>
      </w:r>
      <w:r w:rsidRPr="008D4A70">
        <w:t xml:space="preserve"> любые юридические и физические лица. При этом предложения о проблем</w:t>
      </w:r>
      <w:r w:rsidR="00CF68EF">
        <w:t>ах, требующих решения в рамках муниципальных программ, п</w:t>
      </w:r>
      <w:r w:rsidRPr="008D4A70">
        <w:t>одпрограмм предоставляются специалистам администрации, курирующим данные вопросы, которые рассматривают данные предложени</w:t>
      </w:r>
      <w:r w:rsidR="00CF68EF">
        <w:t>я и принимают либо отклоняют их</w:t>
      </w:r>
      <w:r w:rsidRPr="008D4A70">
        <w:t>, а при положительном решении далее выступают Инициатором;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2.1.3.</w:t>
      </w:r>
      <w:r w:rsidR="00CF68EF">
        <w:rPr>
          <w:rFonts w:ascii="Times New Roman" w:hAnsi="Times New Roman" w:cs="Times New Roman"/>
          <w:sz w:val="24"/>
          <w:szCs w:val="24"/>
        </w:rPr>
        <w:t xml:space="preserve"> Мероприятия подпрограмм одной м</w:t>
      </w:r>
      <w:r w:rsidRPr="008D4A70">
        <w:rPr>
          <w:rFonts w:ascii="Times New Roman" w:hAnsi="Times New Roman" w:cs="Times New Roman"/>
          <w:sz w:val="24"/>
          <w:szCs w:val="24"/>
        </w:rPr>
        <w:t xml:space="preserve">униципальной программы не могут быть </w:t>
      </w:r>
      <w:r w:rsidR="00CF68EF">
        <w:rPr>
          <w:rFonts w:ascii="Times New Roman" w:hAnsi="Times New Roman" w:cs="Times New Roman"/>
          <w:sz w:val="24"/>
          <w:szCs w:val="24"/>
        </w:rPr>
        <w:t>одновременно включены в другую м</w:t>
      </w:r>
      <w:r w:rsidRPr="008D4A70">
        <w:rPr>
          <w:rFonts w:ascii="Times New Roman" w:hAnsi="Times New Roman" w:cs="Times New Roman"/>
          <w:sz w:val="24"/>
          <w:szCs w:val="24"/>
        </w:rPr>
        <w:t>униципальную программу;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2.1.3. Муниципальная программа разрабатывается  сроком не менее чем на три года и утвержд</w:t>
      </w:r>
      <w:r w:rsidR="00CF68EF">
        <w:rPr>
          <w:rFonts w:ascii="Times New Roman" w:hAnsi="Times New Roman" w:cs="Times New Roman"/>
          <w:sz w:val="24"/>
          <w:szCs w:val="24"/>
        </w:rPr>
        <w:t>ается постановлением А</w:t>
      </w:r>
      <w:r w:rsidRPr="008D4A70">
        <w:rPr>
          <w:rFonts w:ascii="Times New Roman" w:hAnsi="Times New Roman" w:cs="Times New Roman"/>
          <w:sz w:val="24"/>
          <w:szCs w:val="24"/>
        </w:rPr>
        <w:t>дминистрации</w:t>
      </w:r>
      <w:r w:rsidR="00CF68EF">
        <w:rPr>
          <w:rFonts w:ascii="Times New Roman" w:hAnsi="Times New Roman" w:cs="Times New Roman"/>
          <w:sz w:val="24"/>
          <w:szCs w:val="24"/>
        </w:rPr>
        <w:t xml:space="preserve"> Охотинского сельского</w:t>
      </w:r>
      <w:r w:rsidRPr="008D4A70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2.1.4. Муниципальная программа в обязательном порядке должна содержать паспорт и  текстовую часть;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2.1.5. </w:t>
      </w:r>
      <w:r w:rsidRPr="008D4A70"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  <w:r w:rsidRPr="008D4A70">
        <w:rPr>
          <w:rFonts w:ascii="Times New Roman" w:hAnsi="Times New Roman" w:cs="Times New Roman"/>
          <w:sz w:val="24"/>
          <w:szCs w:val="24"/>
        </w:rPr>
        <w:t xml:space="preserve"> разрабатывается по форме согласно приложению № 1 к настоящему Положению.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2.1.6. Текстовая часть муниципальной программы содержит информацию по следующим разделам: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8D4A70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 (подпрограмм).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Данный раздел должен содержать общую характеристику текущего состояния сферы реализации муниципальной программы (подпрограмм), перечень основных проблем в сфере реализации муниципальной программы (подпрограмм), основные показатели уровня развития соответствующей сферы социально-экономического развития.    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8D4A70">
        <w:rPr>
          <w:rFonts w:ascii="Times New Roman" w:hAnsi="Times New Roman" w:cs="Times New Roman"/>
          <w:b/>
          <w:sz w:val="24"/>
          <w:szCs w:val="24"/>
        </w:rPr>
        <w:t>цель (и) и целевые показатели муниципальной программы.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D4A70">
        <w:rPr>
          <w:rFonts w:ascii="Times New Roman" w:hAnsi="Times New Roman" w:cs="Times New Roman"/>
          <w:sz w:val="24"/>
          <w:szCs w:val="24"/>
        </w:rPr>
        <w:t xml:space="preserve">Данный раздел должен содержать информацию о целях, задачах муниципальной программы, об оценке перспектив развития сферы реализации муниципальной программы (подпрограмм) и </w:t>
      </w:r>
      <w:r w:rsidRPr="008D4A70">
        <w:rPr>
          <w:rFonts w:ascii="Times New Roman" w:hAnsi="Times New Roman" w:cs="Times New Roman"/>
          <w:sz w:val="24"/>
          <w:szCs w:val="24"/>
        </w:rPr>
        <w:lastRenderedPageBreak/>
        <w:t>сроках ее реализации.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Данный раздел формируется в разрезе подпрограмм и основных мероприятий муниципальной программы.</w:t>
      </w:r>
    </w:p>
    <w:p w:rsidR="006D38E9" w:rsidRPr="008D4A70" w:rsidRDefault="006D38E9" w:rsidP="006D38E9">
      <w:pPr>
        <w:pStyle w:val="a3"/>
        <w:jc w:val="both"/>
        <w:rPr>
          <w:sz w:val="24"/>
          <w:szCs w:val="24"/>
        </w:rPr>
      </w:pPr>
      <w:r w:rsidRPr="008D4A70">
        <w:rPr>
          <w:sz w:val="24"/>
          <w:szCs w:val="24"/>
        </w:rPr>
        <w:t xml:space="preserve">          Целевые показатели это количественные показатели эффективности реализации программ, характеризующие достижение цели в результате реализации программ по годам (Приложение №2)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D4A70">
        <w:rPr>
          <w:rFonts w:ascii="Times New Roman" w:hAnsi="Times New Roman" w:cs="Times New Roman"/>
          <w:b/>
          <w:sz w:val="24"/>
          <w:szCs w:val="24"/>
        </w:rPr>
        <w:t>- план мероприятий программы.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Перечень конкретных, детально проработанных и взаимоувязанных мероприятий с указанием исполнителей, сроков исполнения, объемов материально-технических и финансовых ресурсов, а также источников финансирования. (Приложение №3)</w:t>
      </w:r>
    </w:p>
    <w:p w:rsidR="006D38E9" w:rsidRPr="008D4A70" w:rsidRDefault="006D38E9" w:rsidP="006D38E9">
      <w:pPr>
        <w:pStyle w:val="a3"/>
        <w:jc w:val="both"/>
        <w:rPr>
          <w:sz w:val="24"/>
          <w:szCs w:val="24"/>
        </w:rPr>
      </w:pPr>
      <w:r w:rsidRPr="008D4A70">
        <w:rPr>
          <w:sz w:val="24"/>
          <w:szCs w:val="24"/>
        </w:rPr>
        <w:t xml:space="preserve">          </w:t>
      </w:r>
      <w:r w:rsidRPr="008D4A70">
        <w:rPr>
          <w:b/>
          <w:sz w:val="24"/>
          <w:szCs w:val="24"/>
        </w:rPr>
        <w:t>- методика оценки эффективности муниципальной программы. (</w:t>
      </w:r>
      <w:r w:rsidRPr="008D4A70">
        <w:rPr>
          <w:sz w:val="24"/>
          <w:szCs w:val="24"/>
        </w:rPr>
        <w:t>Приложение №4)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D4A70">
        <w:rPr>
          <w:rFonts w:ascii="Times New Roman" w:hAnsi="Times New Roman" w:cs="Times New Roman"/>
          <w:sz w:val="24"/>
          <w:szCs w:val="24"/>
        </w:rPr>
        <w:t xml:space="preserve">     </w:t>
      </w:r>
      <w:r w:rsidRPr="008D4A7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D4A70">
        <w:rPr>
          <w:rFonts w:ascii="Times New Roman" w:hAnsi="Times New Roman" w:cs="Times New Roman"/>
          <w:sz w:val="24"/>
          <w:szCs w:val="24"/>
        </w:rPr>
        <w:t xml:space="preserve"> </w:t>
      </w:r>
      <w:r w:rsidRPr="008D4A70">
        <w:rPr>
          <w:rFonts w:ascii="Times New Roman" w:hAnsi="Times New Roman" w:cs="Times New Roman"/>
          <w:b/>
          <w:sz w:val="24"/>
          <w:szCs w:val="24"/>
        </w:rPr>
        <w:t>финансовое обеспечение муниципальной программы</w:t>
      </w:r>
      <w:r w:rsidRPr="008D4A70">
        <w:rPr>
          <w:rFonts w:ascii="Times New Roman" w:hAnsi="Times New Roman" w:cs="Times New Roman"/>
          <w:sz w:val="24"/>
          <w:szCs w:val="24"/>
        </w:rPr>
        <w:t>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В данном разделе приводится информация по финансовому обеспечению муниципальной программы за счет всех источников финансирования (с расшифровкой по подпрограммам, основным мероприятиям, а также по годам реализации муниципальной программы).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Сведения о финансовом обеспечении муниципальной программы приводятся по форме согласно приложению № 5 к настоящему Положению.</w:t>
      </w:r>
    </w:p>
    <w:p w:rsidR="006D38E9" w:rsidRPr="008D4A70" w:rsidRDefault="006D38E9" w:rsidP="006D38E9">
      <w:pPr>
        <w:pStyle w:val="a3"/>
        <w:jc w:val="both"/>
        <w:rPr>
          <w:sz w:val="24"/>
          <w:szCs w:val="24"/>
        </w:rPr>
      </w:pPr>
    </w:p>
    <w:p w:rsidR="006D38E9" w:rsidRPr="00076A5D" w:rsidRDefault="006D38E9" w:rsidP="006D3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D38E9" w:rsidRPr="008D4A70" w:rsidRDefault="006D38E9" w:rsidP="006D38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70">
        <w:rPr>
          <w:rFonts w:ascii="Times New Roman" w:hAnsi="Times New Roman" w:cs="Times New Roman"/>
          <w:b/>
          <w:sz w:val="24"/>
          <w:szCs w:val="24"/>
        </w:rPr>
        <w:t>2.2. Состав и структура подпрограммы муниципальной программы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2.2.1. 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2.2.2. Подпрограмма муниципальной программы должна содержать: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а) паспорт подпрограммы, заполняемый в виде приложения к муниципальной программе по форме согласно приложению № 6 к настоящему Положению.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2.2.3. Требования к формированию задач и мероприятий подпрограммы, установлению показателей и конечных результатов реализации подпрограммы, объемам и источникам финансирования подпрограммы и срокам ее реализации  аналогичны требованиям, предъявляемым настоящим Положением к муниципальной программе.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2.2.4. Информация о перечне мероприятий, планируемых к реализации в рамках реализации программы с указанием целей, задач муниципальной программы (по годам реализации, ответственным исполнителям, источникам финансирования) по формам согласно приложению № 3 к настоящему Положению.</w:t>
      </w:r>
    </w:p>
    <w:p w:rsidR="006D38E9" w:rsidRPr="00E47653" w:rsidRDefault="006D38E9" w:rsidP="006D3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2.2.5. С целью соблюдения требований государственных органов исполнительной власти Ярославской области, к участию муниципальных образований в реализации государственных программ, перечень и содержание разделов Муниципальной программы может изменяться</w:t>
      </w:r>
      <w:r w:rsidRPr="00E47653">
        <w:rPr>
          <w:rFonts w:ascii="Times New Roman" w:hAnsi="Times New Roman" w:cs="Times New Roman"/>
          <w:sz w:val="24"/>
          <w:szCs w:val="24"/>
        </w:rPr>
        <w:t>.</w:t>
      </w:r>
    </w:p>
    <w:p w:rsidR="006D38E9" w:rsidRPr="00055A52" w:rsidRDefault="006D38E9" w:rsidP="006D38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6D38E9" w:rsidRPr="008D4A70" w:rsidRDefault="006D38E9" w:rsidP="006D38E9">
      <w:pPr>
        <w:pStyle w:val="a3"/>
        <w:jc w:val="center"/>
        <w:rPr>
          <w:b/>
          <w:sz w:val="24"/>
          <w:szCs w:val="24"/>
        </w:rPr>
      </w:pPr>
      <w:r w:rsidRPr="008D4A70">
        <w:rPr>
          <w:b/>
          <w:sz w:val="24"/>
          <w:szCs w:val="24"/>
        </w:rPr>
        <w:t>Статья 3. Порядок разработки муниципальной программы</w:t>
      </w:r>
    </w:p>
    <w:p w:rsidR="006D38E9" w:rsidRPr="008D4A70" w:rsidRDefault="006D38E9" w:rsidP="006D38E9">
      <w:pPr>
        <w:pStyle w:val="a3"/>
        <w:jc w:val="center"/>
        <w:rPr>
          <w:b/>
          <w:sz w:val="24"/>
          <w:szCs w:val="24"/>
        </w:rPr>
      </w:pP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3.1. Действие Положения распространяется на муниципальные программы в части, не противоречащей требованиям федеральных и региональных нормативных правовых актов.        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3.2. Процесс разработки муниципальной программы состоит из процедур разработки, согласования проекта муниципальной программы и утверждения муниципальной программы.</w:t>
      </w:r>
    </w:p>
    <w:p w:rsidR="006D38E9" w:rsidRPr="008D4A70" w:rsidRDefault="006D38E9" w:rsidP="006D38E9">
      <w:pPr>
        <w:pStyle w:val="a3"/>
        <w:jc w:val="both"/>
        <w:rPr>
          <w:sz w:val="24"/>
          <w:szCs w:val="24"/>
        </w:rPr>
      </w:pPr>
      <w:r w:rsidRPr="008D4A70">
        <w:rPr>
          <w:b/>
          <w:sz w:val="24"/>
          <w:szCs w:val="24"/>
        </w:rPr>
        <w:t xml:space="preserve">        </w:t>
      </w:r>
      <w:r w:rsidRPr="008D4A70">
        <w:rPr>
          <w:sz w:val="24"/>
          <w:szCs w:val="24"/>
        </w:rPr>
        <w:t xml:space="preserve">3.3. Разработка муниципальных программ осуществляется на основании перечня муниципальных программ, утвержденных Постановлением Администрации Охотинского сельского поселения Мышкинского района. </w:t>
      </w:r>
    </w:p>
    <w:p w:rsidR="006D38E9" w:rsidRPr="008D4A70" w:rsidRDefault="006D38E9" w:rsidP="006D38E9">
      <w:pPr>
        <w:jc w:val="both"/>
      </w:pPr>
      <w:r w:rsidRPr="008D4A70">
        <w:t xml:space="preserve">         3.4. Перечень муниципальных программ содержит наименования Муниципальных программ, наименование подпрограмм и основных мероприятий, входящих в состав Муниципальной программы и их ответственных исполнителей.</w:t>
      </w:r>
    </w:p>
    <w:p w:rsidR="006D38E9" w:rsidRPr="008D4A70" w:rsidRDefault="006D38E9" w:rsidP="006D38E9">
      <w:pPr>
        <w:jc w:val="both"/>
      </w:pPr>
      <w:r w:rsidRPr="008D4A70">
        <w:t xml:space="preserve">         3.5. Разработка проекта муниципальной программы, а также дополнительных и обосновывающих материалов к ней производится совместно с кураторами, исполнителями и соисполнителями подпрограмм и основных мероприятий Муниципальной программы.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sz w:val="24"/>
          <w:szCs w:val="24"/>
        </w:rPr>
        <w:t xml:space="preserve">    </w:t>
      </w:r>
      <w:r w:rsidRPr="008D4A70">
        <w:rPr>
          <w:rFonts w:ascii="Times New Roman" w:hAnsi="Times New Roman" w:cs="Times New Roman"/>
          <w:sz w:val="24"/>
          <w:szCs w:val="24"/>
        </w:rPr>
        <w:t xml:space="preserve">    3.6. Проект муниципальной программы направляется ответственным исполнителем </w:t>
      </w:r>
      <w:r w:rsidRPr="008D4A7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программы в Контрольно-счётную палату Мышкинского муниципального района для проведения финансовой экспертизы, при условии заключения соглашения о передаче полномочий. Финансовая экспертиза проводится в течение 5 дней со дня поступления проекта муниципальной программы в Контрольно-счётную палату Мышкинского муниципального района.    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3.7. Проект муниципальной программы подлежит оценке и обязательному согласованию с консультантом - финансистом  Администрации Охотинского сельского поселения.</w:t>
      </w:r>
    </w:p>
    <w:p w:rsidR="006D38E9" w:rsidRPr="008D4A70" w:rsidRDefault="006D38E9" w:rsidP="006D38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>Согласование проекта муниципальной программы осуществляется в течение 5 рабочих дней со дня его поступления консультанту – финансисту администрации поселения.</w:t>
      </w:r>
    </w:p>
    <w:p w:rsidR="006D38E9" w:rsidRPr="008D4A70" w:rsidRDefault="006D38E9" w:rsidP="006D38E9">
      <w:pPr>
        <w:pStyle w:val="a3"/>
        <w:jc w:val="both"/>
        <w:rPr>
          <w:sz w:val="24"/>
          <w:szCs w:val="24"/>
        </w:rPr>
      </w:pPr>
      <w:r w:rsidRPr="008D4A70">
        <w:rPr>
          <w:rFonts w:eastAsia="Times New Roman"/>
          <w:sz w:val="24"/>
          <w:szCs w:val="24"/>
          <w:lang w:eastAsia="ru-RU"/>
        </w:rPr>
        <w:t xml:space="preserve">       3.8. Проект муниципальной программы, получивший положительные заключения со стороны консультанта – финансиста администрации Охотинского сельского поселения и </w:t>
      </w:r>
      <w:r w:rsidRPr="008D4A70">
        <w:rPr>
          <w:sz w:val="24"/>
          <w:szCs w:val="24"/>
        </w:rPr>
        <w:t xml:space="preserve">Контрольно-счётной палаты Мышкинского муниципального района направляется на рассмотрение  и утверждение Главе администрации Охотинского сельского поселения. </w:t>
      </w:r>
    </w:p>
    <w:p w:rsidR="006D38E9" w:rsidRPr="008D4A70" w:rsidRDefault="006D38E9" w:rsidP="006D38E9">
      <w:pPr>
        <w:pStyle w:val="a3"/>
        <w:jc w:val="both"/>
        <w:rPr>
          <w:bCs/>
          <w:sz w:val="24"/>
          <w:szCs w:val="24"/>
        </w:rPr>
      </w:pPr>
      <w:r w:rsidRPr="008D4A70">
        <w:rPr>
          <w:sz w:val="24"/>
          <w:szCs w:val="24"/>
        </w:rPr>
        <w:t xml:space="preserve">          3.9. Муниципальные программы (а также нормативные правовые акты о внесении изменений в данные программы) размещаются на официальном сайте администрации Охотинского МП в информационно-телекоммуникационной сети Интернет в актуальной редакции с регулярным внесением изменений с целью поддержания их в достоверном состоянии.</w:t>
      </w: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Pr="008D4A70" w:rsidRDefault="006D38E9" w:rsidP="006D38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70">
        <w:rPr>
          <w:rFonts w:ascii="Times New Roman" w:hAnsi="Times New Roman" w:cs="Times New Roman"/>
          <w:b/>
          <w:sz w:val="24"/>
          <w:szCs w:val="24"/>
        </w:rPr>
        <w:t>4. Реализация и контроль реализации муниципальной программы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4.1. Процесс реализации муниципальной программы состоит из процедур реализации подпрограмм и основных мероприятий, контроля реализации, внесения изменений в муниципальную программу.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4.2. Реализация муниципальной программы заключается в реализации подпрограмм и основных мероприятий, вошедших в состав муниципальной программы, и осуществляется ответственными исполнителями, кураторами, исполнителями и соисполнителями подпрограмм и основных мероприятий.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4.3. Контроль реализации муниципальной программы заключается в сравнении фактических данных о реализации муниципальной программы с плановыми значениями, выявлении отклонений, анализе отклонений и, при необходимости, формировании корректирующих воздействий.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4.4. Контроль реализации муниципальной программы осуществляет ответственный исполнитель муниципальной программы на основании отчетов о реализации муниципальной программы и подпрограмм, входящих в нее.    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4.5. Годовой отчет о ходе реализации (Приложение № 7 к Положению)  и оценке результативности и эффективности (Приложение № 2 к Положению) муниципальной программы подготавливается ответственным исполнителем совместно с соисполнителями до 1 марта года, следующего </w:t>
      </w:r>
      <w:proofErr w:type="gramStart"/>
      <w:r w:rsidRPr="008D4A7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4A7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4.6. Сводная информация о реализации  и оценке эффективности реализации муниципальных программ (далее – сводная информация) представляется Главе Охотинского сельского поселения ежегодно до 1 апреля года, следующего </w:t>
      </w:r>
      <w:proofErr w:type="gramStart"/>
      <w:r w:rsidRPr="008D4A7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D4A70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4.7. Сводная информация  размещается на официальном сайте Администрации Охотинского сельского поселения в информационно-телекоммуникационной сети «Интернет».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4.8. По результатам оценки эффективности муниципальной программы Глава Охотинского сельского поселения может принять решение о необходимости прекращения или об изменении, начиная с очередного финансового года, ранее утверждённой муниципальной программы, в том числе необходимости изменения структуры и /или объёма бюджетных ассигнований на финансовое обеспечение реализации муниципальной программы.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4.9. Процесс внесения изменений в муниципальную программу состоит из процедур подготовки проекта внесения изменений в муниципальную программу, согласования проекта внесения изменений в муниципальную программу, утверждения внесения изменений в муниципальную программу.  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4.10. Внесение изменений в муниципальную программу может быть инициировано ответственным исполнителем муниципальной программы, в том числе по результатам контроля реализации муниципальной программы.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lastRenderedPageBreak/>
        <w:t xml:space="preserve">         4.11. Одновременно с внесением изменений в муниципальную программу инициируется внесение соответствующих изменений  в подпрограммы, входящие в состав этой муниципальной программы.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4.12. Ответственным за своевременное выполнение всех процедур процесса внесения изменений в муниципальную программу является ответственный исполнитель муниципальной программы.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 4.13. Муниципальная программа подлежит приведению в соответствие с решением Муниципального совета Охотинского сельского поселения о бюджете сельского поселения не позднее двух месяцев со дня вступления его в силу.</w:t>
      </w:r>
    </w:p>
    <w:p w:rsidR="006D38E9" w:rsidRPr="008D4A70" w:rsidRDefault="006D38E9" w:rsidP="006D38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D38E9" w:rsidRPr="008D4A70" w:rsidRDefault="006D38E9" w:rsidP="006D38E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A70">
        <w:rPr>
          <w:rFonts w:ascii="Times New Roman" w:hAnsi="Times New Roman" w:cs="Times New Roman"/>
          <w:b/>
          <w:sz w:val="24"/>
          <w:szCs w:val="24"/>
        </w:rPr>
        <w:t>5. Полномочия ответственного исполнителя муниципальной программы.</w:t>
      </w: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5.1. Ответственный исполнитель: </w:t>
      </w: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>-  обеспечивает разработку муниципальной программы, ее согласование и утверждение в установленном настоящим положением порядке;</w:t>
      </w: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>-  обеспечивает координацию деятельности ответственных исполнителей подпрограмм и соисполнителей в процессе разработки и реализации муниципальной программы;</w:t>
      </w: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>-  организует реализацию муниципальной программы, по согласованию с ответственными исполнителями подпрограмм и соисполнителями принимает решение о внесении изменений в муниципальную программу в соответствии с установленными Положением требованиями;</w:t>
      </w: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>- 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>- проводит оценку эффективности и результативности реализации муниципальной программы на основании методики согласно приложению № 4 к Постановлению.</w:t>
      </w:r>
    </w:p>
    <w:p w:rsidR="006D38E9" w:rsidRPr="008D4A70" w:rsidRDefault="006D38E9" w:rsidP="006D38E9">
      <w:pPr>
        <w:ind w:firstLine="720"/>
        <w:jc w:val="both"/>
      </w:pPr>
      <w:r w:rsidRPr="008D4A70">
        <w:t xml:space="preserve">- формирует отчеты, </w:t>
      </w:r>
      <w:proofErr w:type="gramStart"/>
      <w:r w:rsidRPr="008D4A70">
        <w:t>согласно приложения</w:t>
      </w:r>
      <w:proofErr w:type="gramEnd"/>
      <w:r w:rsidRPr="008D4A70">
        <w:t xml:space="preserve"> № 7, сводную информацию о реализации и оценке эффективности муниципальной программы и направляет их Главе Охотинского СП, размещает информацию в сети Интернет на официальном сайте </w:t>
      </w:r>
      <w:r w:rsidR="008D4A70">
        <w:t>Охотинского сельского поселения</w:t>
      </w:r>
      <w:r w:rsidRPr="008D4A70">
        <w:t>.</w:t>
      </w: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 xml:space="preserve">5.2. Ответственный исполнитель подпрограммы:   </w:t>
      </w: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>-  обеспечивает разработку подпрограммы, ее согласование с ответственным исполнителем муниципальной программы и соисполнителями;</w:t>
      </w: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>-  организует реализацию подпрограммы, принимает решение о внесении изменений в подпрограмму в соответствии с установленным Положением требованиями по согласованию с ответственным исполнителем муниципальной программы и соисполнителями подпрограммы, в которую вносятся изменения;</w:t>
      </w:r>
    </w:p>
    <w:p w:rsidR="006D38E9" w:rsidRPr="008D4A70" w:rsidRDefault="006D38E9" w:rsidP="006D38E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4A70">
        <w:rPr>
          <w:rFonts w:ascii="Times New Roman" w:hAnsi="Times New Roman" w:cs="Times New Roman"/>
          <w:sz w:val="24"/>
          <w:szCs w:val="24"/>
        </w:rPr>
        <w:t>-  несет ответственность за достижение целевых индикаторов и показателей подпрограммы, а также конечных результатов ее реализации;</w:t>
      </w:r>
    </w:p>
    <w:p w:rsidR="006D38E9" w:rsidRPr="008D4A70" w:rsidRDefault="006D38E9" w:rsidP="006D38E9">
      <w:pPr>
        <w:jc w:val="both"/>
      </w:pPr>
    </w:p>
    <w:p w:rsidR="006D38E9" w:rsidRPr="008D4A70" w:rsidRDefault="006D38E9" w:rsidP="006D38E9">
      <w:pPr>
        <w:ind w:firstLine="851"/>
        <w:jc w:val="center"/>
        <w:rPr>
          <w:b/>
        </w:rPr>
      </w:pPr>
      <w:r w:rsidRPr="008D4A70">
        <w:rPr>
          <w:b/>
        </w:rPr>
        <w:t>6.</w:t>
      </w:r>
      <w:r w:rsidRPr="008D4A70">
        <w:rPr>
          <w:b/>
        </w:rPr>
        <w:tab/>
        <w:t>Финансовое обеспечение реализации Муниципальной программы</w:t>
      </w:r>
    </w:p>
    <w:p w:rsidR="006D38E9" w:rsidRPr="008D4A70" w:rsidRDefault="006D38E9" w:rsidP="006D38E9">
      <w:pPr>
        <w:ind w:firstLine="851"/>
        <w:jc w:val="both"/>
      </w:pPr>
    </w:p>
    <w:p w:rsidR="006D38E9" w:rsidRPr="008D4A70" w:rsidRDefault="006D38E9" w:rsidP="006D38E9">
      <w:pPr>
        <w:ind w:firstLine="708"/>
        <w:jc w:val="both"/>
      </w:pPr>
      <w:r w:rsidRPr="008D4A70">
        <w:t>6.1.</w:t>
      </w:r>
      <w:r w:rsidRPr="008D4A70">
        <w:tab/>
        <w:t xml:space="preserve"> Финансовое обеспечение реализации Муниципальных программ осуществляется за счет бюджетных ассигнований Охотинского сельского поселения, привлеченных средств бюджетов других уровней, предусмотренных решением Муниципального Совета о бюджете Охотинского сельского поселения  на очередной финансовый год и плановый период (далее решение о бюджете), и внебюджетных источников  по соответствующей каждой муниципальной программе целевой статье расходов бюджета.</w:t>
      </w:r>
    </w:p>
    <w:p w:rsidR="006D38E9" w:rsidRPr="008D4A70" w:rsidRDefault="006D38E9" w:rsidP="006D38E9">
      <w:pPr>
        <w:ind w:firstLine="708"/>
        <w:jc w:val="both"/>
      </w:pPr>
      <w:r w:rsidRPr="008D4A70">
        <w:t>6.2.</w:t>
      </w:r>
      <w:r w:rsidRPr="008D4A70">
        <w:tab/>
        <w:t>Планирование бюджетных ассигнований на реализацию Муниципальных программ в очередном году и плановом периоде, осуществляется в соответствии с порядком планирования бюджетных ассигнований.</w:t>
      </w:r>
    </w:p>
    <w:p w:rsidR="006D38E9" w:rsidRDefault="006D38E9" w:rsidP="006D38E9">
      <w:pPr>
        <w:ind w:firstLine="709"/>
        <w:jc w:val="center"/>
        <w:rPr>
          <w:sz w:val="22"/>
          <w:szCs w:val="22"/>
        </w:rPr>
        <w:sectPr w:rsidR="006D38E9" w:rsidSect="00D370AF">
          <w:pgSz w:w="11906" w:h="16838"/>
          <w:pgMar w:top="794" w:right="851" w:bottom="1134" w:left="794" w:header="709" w:footer="709" w:gutter="0"/>
          <w:cols w:space="708"/>
          <w:docGrid w:linePitch="360"/>
        </w:sect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Pr="000C7F73" w:rsidRDefault="006D38E9" w:rsidP="006D38E9">
      <w:pPr>
        <w:pStyle w:val="a3"/>
        <w:jc w:val="right"/>
        <w:rPr>
          <w:color w:val="000000"/>
          <w:sz w:val="22"/>
        </w:rPr>
      </w:pPr>
      <w:r w:rsidRPr="000C7F73">
        <w:rPr>
          <w:bCs/>
          <w:color w:val="000000"/>
          <w:sz w:val="22"/>
        </w:rPr>
        <w:t xml:space="preserve">Приложение № </w:t>
      </w:r>
      <w:r>
        <w:rPr>
          <w:bCs/>
          <w:color w:val="000000"/>
          <w:sz w:val="22"/>
        </w:rPr>
        <w:t>1</w:t>
      </w:r>
      <w:r w:rsidRPr="000C7F73">
        <w:rPr>
          <w:bCs/>
          <w:color w:val="000000"/>
          <w:sz w:val="22"/>
        </w:rPr>
        <w:t xml:space="preserve"> к </w:t>
      </w:r>
      <w:hyperlink w:anchor="sub_0" w:history="1">
        <w:r w:rsidRPr="000C7F73">
          <w:rPr>
            <w:bCs/>
            <w:color w:val="000000"/>
            <w:sz w:val="22"/>
          </w:rPr>
          <w:t>Положению</w:t>
        </w:r>
      </w:hyperlink>
    </w:p>
    <w:p w:rsidR="006D38E9" w:rsidRPr="000C7F73" w:rsidRDefault="006D38E9" w:rsidP="006D38E9">
      <w:pPr>
        <w:pStyle w:val="a3"/>
        <w:rPr>
          <w:bCs/>
          <w:color w:val="000000"/>
          <w:sz w:val="22"/>
        </w:rPr>
      </w:pPr>
    </w:p>
    <w:p w:rsidR="006D38E9" w:rsidRPr="000C7F73" w:rsidRDefault="006D38E9" w:rsidP="006D38E9">
      <w:pPr>
        <w:pStyle w:val="a3"/>
        <w:rPr>
          <w:bCs/>
          <w:color w:val="000000"/>
          <w:sz w:val="22"/>
        </w:rPr>
      </w:pPr>
    </w:p>
    <w:p w:rsidR="006D38E9" w:rsidRPr="000C7F73" w:rsidRDefault="006D38E9" w:rsidP="006D38E9">
      <w:pPr>
        <w:pStyle w:val="a3"/>
        <w:jc w:val="center"/>
        <w:rPr>
          <w:bCs/>
          <w:color w:val="000000"/>
          <w:sz w:val="22"/>
        </w:rPr>
      </w:pPr>
      <w:r w:rsidRPr="000C7F73">
        <w:rPr>
          <w:bCs/>
          <w:color w:val="000000"/>
          <w:sz w:val="22"/>
        </w:rPr>
        <w:t>ПАСПОРТ МУНИЦИПАЛЬНОЙ ПРОГРАММЫ</w:t>
      </w:r>
    </w:p>
    <w:p w:rsidR="006D38E9" w:rsidRPr="000C7F73" w:rsidRDefault="006D38E9" w:rsidP="006D38E9">
      <w:pPr>
        <w:pStyle w:val="a3"/>
        <w:jc w:val="center"/>
        <w:rPr>
          <w:bCs/>
          <w:color w:val="000000"/>
          <w:sz w:val="22"/>
          <w:highlight w:val="darkCyan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256"/>
        <w:gridCol w:w="2985"/>
      </w:tblGrid>
      <w:tr w:rsidR="006D38E9" w:rsidRPr="000C7F73" w:rsidTr="00C93BB0">
        <w:tc>
          <w:tcPr>
            <w:tcW w:w="709" w:type="dxa"/>
            <w:vAlign w:val="center"/>
          </w:tcPr>
          <w:p w:rsidR="006D38E9" w:rsidRPr="000C7F73" w:rsidRDefault="006D38E9" w:rsidP="00C93BB0">
            <w:pPr>
              <w:pStyle w:val="a3"/>
              <w:rPr>
                <w:sz w:val="22"/>
              </w:rPr>
            </w:pPr>
            <w:r w:rsidRPr="000C7F73">
              <w:rPr>
                <w:sz w:val="22"/>
              </w:rPr>
              <w:t>1</w:t>
            </w:r>
          </w:p>
        </w:tc>
        <w:tc>
          <w:tcPr>
            <w:tcW w:w="5256" w:type="dxa"/>
            <w:vAlign w:val="center"/>
          </w:tcPr>
          <w:p w:rsidR="006D38E9" w:rsidRDefault="006D38E9" w:rsidP="00C93BB0">
            <w:pPr>
              <w:pStyle w:val="a3"/>
              <w:jc w:val="center"/>
              <w:rPr>
                <w:sz w:val="22"/>
              </w:rPr>
            </w:pPr>
            <w:r w:rsidRPr="000C7F73">
              <w:rPr>
                <w:sz w:val="22"/>
              </w:rPr>
              <w:t>Наименование муниципальной программы</w:t>
            </w:r>
          </w:p>
          <w:p w:rsidR="006D38E9" w:rsidRPr="000C7F73" w:rsidRDefault="006D38E9" w:rsidP="00C93BB0">
            <w:pPr>
              <w:pStyle w:val="a3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</w:tcPr>
          <w:p w:rsidR="006D38E9" w:rsidRPr="000C7F73" w:rsidRDefault="006D38E9" w:rsidP="00C93BB0">
            <w:pPr>
              <w:pStyle w:val="a3"/>
              <w:rPr>
                <w:color w:val="000000"/>
                <w:sz w:val="22"/>
              </w:rPr>
            </w:pPr>
          </w:p>
        </w:tc>
      </w:tr>
      <w:tr w:rsidR="006D38E9" w:rsidRPr="000C7F73" w:rsidTr="00C93BB0">
        <w:tc>
          <w:tcPr>
            <w:tcW w:w="709" w:type="dxa"/>
            <w:vAlign w:val="center"/>
          </w:tcPr>
          <w:p w:rsidR="006D38E9" w:rsidRPr="000C7F73" w:rsidRDefault="006D38E9" w:rsidP="00C93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256" w:type="dxa"/>
            <w:vAlign w:val="center"/>
          </w:tcPr>
          <w:p w:rsidR="006D38E9" w:rsidRDefault="006D38E9" w:rsidP="00C93BB0">
            <w:pPr>
              <w:pStyle w:val="a3"/>
              <w:jc w:val="center"/>
              <w:rPr>
                <w:sz w:val="22"/>
              </w:rPr>
            </w:pPr>
            <w:r w:rsidRPr="000C7F73">
              <w:rPr>
                <w:sz w:val="22"/>
              </w:rPr>
              <w:t>Заказчик муниципальной программы</w:t>
            </w:r>
          </w:p>
          <w:p w:rsidR="006D38E9" w:rsidRPr="000C7F73" w:rsidRDefault="006D38E9" w:rsidP="00C93BB0">
            <w:pPr>
              <w:pStyle w:val="a3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</w:tcPr>
          <w:p w:rsidR="006D38E9" w:rsidRPr="000C7F73" w:rsidRDefault="006D38E9" w:rsidP="00C93BB0">
            <w:pPr>
              <w:pStyle w:val="a3"/>
              <w:rPr>
                <w:color w:val="000000"/>
                <w:sz w:val="22"/>
              </w:rPr>
            </w:pPr>
          </w:p>
        </w:tc>
      </w:tr>
      <w:tr w:rsidR="006D38E9" w:rsidRPr="000C7F73" w:rsidTr="00C93BB0">
        <w:tc>
          <w:tcPr>
            <w:tcW w:w="709" w:type="dxa"/>
            <w:vAlign w:val="center"/>
          </w:tcPr>
          <w:p w:rsidR="006D38E9" w:rsidRPr="000C7F73" w:rsidRDefault="006D38E9" w:rsidP="00C93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256" w:type="dxa"/>
            <w:vAlign w:val="center"/>
          </w:tcPr>
          <w:p w:rsidR="006D38E9" w:rsidRPr="000C7F73" w:rsidRDefault="006D38E9" w:rsidP="00C93BB0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</w:t>
            </w:r>
            <w:r w:rsidRPr="000C7F73">
              <w:rPr>
                <w:sz w:val="22"/>
              </w:rPr>
              <w:t>сполнитель муниципальной программы</w:t>
            </w:r>
          </w:p>
        </w:tc>
        <w:tc>
          <w:tcPr>
            <w:tcW w:w="2985" w:type="dxa"/>
          </w:tcPr>
          <w:p w:rsidR="006D38E9" w:rsidRPr="000C7F73" w:rsidRDefault="006D38E9" w:rsidP="00C93BB0">
            <w:pPr>
              <w:pStyle w:val="a3"/>
              <w:rPr>
                <w:color w:val="000000"/>
                <w:sz w:val="22"/>
              </w:rPr>
            </w:pPr>
          </w:p>
        </w:tc>
      </w:tr>
      <w:tr w:rsidR="006D38E9" w:rsidRPr="000C7F73" w:rsidTr="00C93BB0">
        <w:tc>
          <w:tcPr>
            <w:tcW w:w="709" w:type="dxa"/>
            <w:vAlign w:val="center"/>
          </w:tcPr>
          <w:p w:rsidR="006D38E9" w:rsidRDefault="006D38E9" w:rsidP="00C93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256" w:type="dxa"/>
            <w:vAlign w:val="center"/>
          </w:tcPr>
          <w:p w:rsidR="006D38E9" w:rsidRDefault="006D38E9" w:rsidP="00C93BB0">
            <w:pPr>
              <w:pStyle w:val="a3"/>
              <w:jc w:val="center"/>
              <w:rPr>
                <w:sz w:val="22"/>
              </w:rPr>
            </w:pPr>
            <w:r w:rsidRPr="000C7F73">
              <w:rPr>
                <w:sz w:val="22"/>
              </w:rPr>
              <w:t>Сроки реализации муниципальной программы</w:t>
            </w:r>
          </w:p>
          <w:p w:rsidR="006D38E9" w:rsidRDefault="006D38E9" w:rsidP="00C93BB0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985" w:type="dxa"/>
          </w:tcPr>
          <w:p w:rsidR="006D38E9" w:rsidRPr="000C7F73" w:rsidRDefault="006D38E9" w:rsidP="00C93BB0">
            <w:pPr>
              <w:pStyle w:val="a3"/>
              <w:rPr>
                <w:color w:val="000000"/>
                <w:sz w:val="22"/>
              </w:rPr>
            </w:pPr>
          </w:p>
        </w:tc>
      </w:tr>
      <w:tr w:rsidR="006D38E9" w:rsidRPr="000C7F73" w:rsidTr="00C93BB0">
        <w:tc>
          <w:tcPr>
            <w:tcW w:w="709" w:type="dxa"/>
            <w:vAlign w:val="center"/>
          </w:tcPr>
          <w:p w:rsidR="006D38E9" w:rsidRPr="000C7F73" w:rsidRDefault="006D38E9" w:rsidP="00C93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256" w:type="dxa"/>
            <w:vAlign w:val="center"/>
          </w:tcPr>
          <w:p w:rsidR="006D38E9" w:rsidRDefault="006D38E9" w:rsidP="00C93BB0">
            <w:pPr>
              <w:pStyle w:val="a3"/>
              <w:jc w:val="center"/>
              <w:rPr>
                <w:sz w:val="22"/>
              </w:rPr>
            </w:pPr>
            <w:r w:rsidRPr="000C7F73">
              <w:rPr>
                <w:sz w:val="22"/>
              </w:rPr>
              <w:t>Основные цели муниципальной программы</w:t>
            </w:r>
          </w:p>
          <w:p w:rsidR="006D38E9" w:rsidRPr="000C7F73" w:rsidRDefault="006D38E9" w:rsidP="00C93BB0">
            <w:pPr>
              <w:pStyle w:val="a3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</w:tcPr>
          <w:p w:rsidR="006D38E9" w:rsidRPr="000C7F73" w:rsidRDefault="006D38E9" w:rsidP="00C93BB0">
            <w:pPr>
              <w:pStyle w:val="a3"/>
              <w:rPr>
                <w:color w:val="000000"/>
                <w:sz w:val="22"/>
              </w:rPr>
            </w:pPr>
          </w:p>
        </w:tc>
      </w:tr>
      <w:tr w:rsidR="006D38E9" w:rsidRPr="000C7F73" w:rsidTr="00C93BB0">
        <w:tc>
          <w:tcPr>
            <w:tcW w:w="709" w:type="dxa"/>
            <w:vAlign w:val="center"/>
          </w:tcPr>
          <w:p w:rsidR="006D38E9" w:rsidRPr="000C7F73" w:rsidRDefault="006D38E9" w:rsidP="00C93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256" w:type="dxa"/>
            <w:vAlign w:val="center"/>
          </w:tcPr>
          <w:p w:rsidR="006D38E9" w:rsidRDefault="006D38E9" w:rsidP="00C93BB0">
            <w:pPr>
              <w:pStyle w:val="a3"/>
              <w:jc w:val="center"/>
              <w:rPr>
                <w:sz w:val="22"/>
              </w:rPr>
            </w:pPr>
            <w:r w:rsidRPr="000C7F73">
              <w:rPr>
                <w:sz w:val="22"/>
              </w:rPr>
              <w:t>Основные задачи муниципальной программы</w:t>
            </w:r>
          </w:p>
          <w:p w:rsidR="006D38E9" w:rsidRPr="000C7F73" w:rsidRDefault="006D38E9" w:rsidP="00C93BB0">
            <w:pPr>
              <w:pStyle w:val="a3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</w:tcPr>
          <w:p w:rsidR="006D38E9" w:rsidRPr="000C7F73" w:rsidRDefault="006D38E9" w:rsidP="00C93BB0">
            <w:pPr>
              <w:pStyle w:val="a3"/>
              <w:rPr>
                <w:color w:val="000000"/>
                <w:sz w:val="22"/>
              </w:rPr>
            </w:pPr>
          </w:p>
        </w:tc>
      </w:tr>
      <w:tr w:rsidR="006D38E9" w:rsidRPr="000C7F73" w:rsidTr="00C93BB0">
        <w:tc>
          <w:tcPr>
            <w:tcW w:w="709" w:type="dxa"/>
            <w:vAlign w:val="center"/>
          </w:tcPr>
          <w:p w:rsidR="006D38E9" w:rsidRPr="000C7F73" w:rsidRDefault="006D38E9" w:rsidP="00C93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256" w:type="dxa"/>
            <w:vAlign w:val="center"/>
          </w:tcPr>
          <w:p w:rsidR="006D38E9" w:rsidRPr="000C7F73" w:rsidRDefault="006D38E9" w:rsidP="00C93BB0">
            <w:pPr>
              <w:pStyle w:val="a3"/>
              <w:jc w:val="center"/>
              <w:rPr>
                <w:color w:val="000000"/>
                <w:sz w:val="22"/>
              </w:rPr>
            </w:pPr>
            <w:r w:rsidRPr="000C7F73">
              <w:rPr>
                <w:sz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2985" w:type="dxa"/>
          </w:tcPr>
          <w:p w:rsidR="006D38E9" w:rsidRPr="000C7F73" w:rsidRDefault="006D38E9" w:rsidP="00C93BB0">
            <w:pPr>
              <w:pStyle w:val="a3"/>
              <w:rPr>
                <w:color w:val="000000"/>
                <w:sz w:val="22"/>
              </w:rPr>
            </w:pPr>
          </w:p>
        </w:tc>
      </w:tr>
      <w:tr w:rsidR="006D38E9" w:rsidRPr="000C7F73" w:rsidTr="00C93BB0">
        <w:tc>
          <w:tcPr>
            <w:tcW w:w="709" w:type="dxa"/>
            <w:vAlign w:val="center"/>
          </w:tcPr>
          <w:p w:rsidR="006D38E9" w:rsidRPr="000C7F73" w:rsidRDefault="006D38E9" w:rsidP="00C93BB0">
            <w:pPr>
              <w:pStyle w:val="a3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256" w:type="dxa"/>
            <w:vAlign w:val="center"/>
          </w:tcPr>
          <w:p w:rsidR="006D38E9" w:rsidRDefault="006D38E9" w:rsidP="00C93BB0">
            <w:pPr>
              <w:pStyle w:val="a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Ожидаемые результаты</w:t>
            </w:r>
          </w:p>
          <w:p w:rsidR="006D38E9" w:rsidRPr="000C7F73" w:rsidRDefault="006D38E9" w:rsidP="00C93BB0">
            <w:pPr>
              <w:pStyle w:val="a3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</w:tcPr>
          <w:p w:rsidR="006D38E9" w:rsidRPr="000C7F73" w:rsidRDefault="006D38E9" w:rsidP="00C93BB0">
            <w:pPr>
              <w:pStyle w:val="a3"/>
              <w:rPr>
                <w:color w:val="000000"/>
                <w:sz w:val="22"/>
              </w:rPr>
            </w:pPr>
          </w:p>
        </w:tc>
      </w:tr>
      <w:tr w:rsidR="006D38E9" w:rsidRPr="000C7F73" w:rsidTr="00C93BB0">
        <w:tc>
          <w:tcPr>
            <w:tcW w:w="709" w:type="dxa"/>
            <w:vAlign w:val="center"/>
          </w:tcPr>
          <w:p w:rsidR="006D38E9" w:rsidRPr="000C7F73" w:rsidRDefault="006D38E9" w:rsidP="00C93BB0">
            <w:pPr>
              <w:pStyle w:val="a3"/>
              <w:rPr>
                <w:sz w:val="22"/>
              </w:rPr>
            </w:pPr>
            <w:r w:rsidRPr="000C7F73">
              <w:rPr>
                <w:sz w:val="22"/>
              </w:rPr>
              <w:t>9</w:t>
            </w:r>
          </w:p>
        </w:tc>
        <w:tc>
          <w:tcPr>
            <w:tcW w:w="5256" w:type="dxa"/>
            <w:vAlign w:val="center"/>
          </w:tcPr>
          <w:p w:rsidR="006D38E9" w:rsidRDefault="006D38E9" w:rsidP="00C93BB0">
            <w:pPr>
              <w:pStyle w:val="a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Перечень подпрограмм  и основных мероприятий</w:t>
            </w:r>
          </w:p>
          <w:p w:rsidR="006D38E9" w:rsidRPr="000C7F73" w:rsidRDefault="006D38E9" w:rsidP="00C93BB0">
            <w:pPr>
              <w:pStyle w:val="a3"/>
              <w:jc w:val="center"/>
              <w:rPr>
                <w:color w:val="000000"/>
                <w:sz w:val="22"/>
              </w:rPr>
            </w:pPr>
          </w:p>
        </w:tc>
        <w:tc>
          <w:tcPr>
            <w:tcW w:w="2985" w:type="dxa"/>
          </w:tcPr>
          <w:p w:rsidR="006D38E9" w:rsidRPr="000C7F73" w:rsidRDefault="006D38E9" w:rsidP="00C93BB0">
            <w:pPr>
              <w:pStyle w:val="a3"/>
              <w:rPr>
                <w:color w:val="000000"/>
                <w:sz w:val="22"/>
              </w:rPr>
            </w:pPr>
          </w:p>
        </w:tc>
      </w:tr>
    </w:tbl>
    <w:p w:rsidR="006D38E9" w:rsidRDefault="006D38E9" w:rsidP="006D38E9">
      <w:pPr>
        <w:ind w:firstLine="709"/>
        <w:jc w:val="both"/>
        <w:rPr>
          <w:sz w:val="22"/>
          <w:szCs w:val="22"/>
        </w:rPr>
        <w:sectPr w:rsidR="006D38E9" w:rsidSect="00D370AF">
          <w:pgSz w:w="11906" w:h="16838"/>
          <w:pgMar w:top="794" w:right="851" w:bottom="1134" w:left="794" w:header="709" w:footer="709" w:gutter="0"/>
          <w:cols w:space="708"/>
          <w:docGrid w:linePitch="360"/>
        </w:sect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Default="006D38E9" w:rsidP="006D38E9">
      <w:pPr>
        <w:jc w:val="both"/>
        <w:rPr>
          <w:sz w:val="22"/>
          <w:szCs w:val="22"/>
        </w:r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Pr="000C7F73" w:rsidRDefault="006D38E9" w:rsidP="006D38E9">
      <w:pPr>
        <w:pStyle w:val="a3"/>
        <w:jc w:val="right"/>
        <w:rPr>
          <w:color w:val="000000"/>
          <w:sz w:val="22"/>
        </w:rPr>
      </w:pPr>
      <w:r w:rsidRPr="000C7F73">
        <w:rPr>
          <w:bCs/>
          <w:color w:val="000000"/>
          <w:sz w:val="22"/>
        </w:rPr>
        <w:t xml:space="preserve">Приложение № </w:t>
      </w:r>
      <w:r>
        <w:rPr>
          <w:bCs/>
          <w:color w:val="000000"/>
          <w:sz w:val="22"/>
        </w:rPr>
        <w:t>2</w:t>
      </w:r>
      <w:r w:rsidRPr="000C7F73">
        <w:rPr>
          <w:bCs/>
          <w:color w:val="000000"/>
          <w:sz w:val="22"/>
        </w:rPr>
        <w:t xml:space="preserve"> к </w:t>
      </w:r>
      <w:hyperlink w:anchor="sub_0" w:history="1">
        <w:r w:rsidRPr="000C7F73">
          <w:rPr>
            <w:bCs/>
            <w:color w:val="000000"/>
            <w:sz w:val="22"/>
          </w:rPr>
          <w:t>Положению</w:t>
        </w:r>
      </w:hyperlink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Default="006D38E9" w:rsidP="006D38E9">
      <w:pPr>
        <w:widowControl w:val="0"/>
        <w:autoSpaceDE w:val="0"/>
        <w:autoSpaceDN w:val="0"/>
        <w:adjustRightInd w:val="0"/>
        <w:jc w:val="center"/>
        <w:outlineLvl w:val="2"/>
      </w:pPr>
      <w:r>
        <w:t>Сведения о целевых показателях (индикаторах)</w:t>
      </w:r>
      <w:r w:rsidRPr="00824007">
        <w:t xml:space="preserve"> муниципальной программы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  <w:outlineLvl w:val="2"/>
      </w:pPr>
      <w:r>
        <w:t>_____________________________________________________________________________________</w:t>
      </w:r>
    </w:p>
    <w:p w:rsidR="006D38E9" w:rsidRDefault="006D38E9" w:rsidP="006D38E9">
      <w:pPr>
        <w:widowControl w:val="0"/>
        <w:autoSpaceDE w:val="0"/>
        <w:autoSpaceDN w:val="0"/>
        <w:adjustRightInd w:val="0"/>
        <w:jc w:val="center"/>
      </w:pPr>
      <w:r>
        <w:t>(указать наименование)</w:t>
      </w:r>
    </w:p>
    <w:p w:rsidR="006D38E9" w:rsidRDefault="006D38E9" w:rsidP="006D38E9">
      <w:pPr>
        <w:widowControl w:val="0"/>
        <w:autoSpaceDE w:val="0"/>
        <w:autoSpaceDN w:val="0"/>
        <w:adjustRightInd w:val="0"/>
        <w:jc w:val="center"/>
      </w:pPr>
    </w:p>
    <w:p w:rsidR="006D38E9" w:rsidRDefault="006D38E9" w:rsidP="006D38E9">
      <w:pPr>
        <w:widowControl w:val="0"/>
        <w:autoSpaceDE w:val="0"/>
        <w:autoSpaceDN w:val="0"/>
        <w:adjustRightInd w:val="0"/>
        <w:jc w:val="center"/>
      </w:pPr>
    </w:p>
    <w:p w:rsidR="006D38E9" w:rsidRDefault="006D38E9" w:rsidP="006D38E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1701"/>
        <w:gridCol w:w="1984"/>
        <w:gridCol w:w="1701"/>
        <w:gridCol w:w="1985"/>
        <w:gridCol w:w="1778"/>
      </w:tblGrid>
      <w:tr w:rsidR="006D38E9" w:rsidTr="00C93BB0">
        <w:tc>
          <w:tcPr>
            <w:tcW w:w="5637" w:type="dxa"/>
            <w:vMerge w:val="restart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 измерения</w:t>
            </w:r>
          </w:p>
        </w:tc>
        <w:tc>
          <w:tcPr>
            <w:tcW w:w="7448" w:type="dxa"/>
            <w:gridSpan w:val="4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показателя</w:t>
            </w:r>
          </w:p>
        </w:tc>
      </w:tr>
      <w:tr w:rsidR="006D38E9" w:rsidTr="00C93BB0">
        <w:tc>
          <w:tcPr>
            <w:tcW w:w="5637" w:type="dxa"/>
            <w:vMerge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базовое </w:t>
            </w:r>
          </w:p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</w:pPr>
            <w:r>
              <w:t xml:space="preserve">        20__год</w:t>
            </w: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20__год </w:t>
            </w:r>
            <w:proofErr w:type="gramStart"/>
            <w:r>
              <w:t>плановое</w:t>
            </w:r>
            <w:proofErr w:type="gramEnd"/>
          </w:p>
        </w:tc>
        <w:tc>
          <w:tcPr>
            <w:tcW w:w="198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20__год </w:t>
            </w:r>
            <w:proofErr w:type="gramStart"/>
            <w:r>
              <w:t>плановое</w:t>
            </w:r>
            <w:proofErr w:type="gramEnd"/>
          </w:p>
        </w:tc>
        <w:tc>
          <w:tcPr>
            <w:tcW w:w="1778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………</w:t>
            </w:r>
          </w:p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плановое</w:t>
            </w:r>
          </w:p>
        </w:tc>
      </w:tr>
      <w:tr w:rsidR="006D38E9" w:rsidTr="00C93BB0">
        <w:tc>
          <w:tcPr>
            <w:tcW w:w="5637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78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6D38E9" w:rsidTr="00C93BB0">
        <w:tc>
          <w:tcPr>
            <w:tcW w:w="14786" w:type="dxa"/>
            <w:gridSpan w:val="6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муниципальной программы</w:t>
            </w:r>
          </w:p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«_____________»</w:t>
            </w:r>
          </w:p>
        </w:tc>
      </w:tr>
      <w:tr w:rsidR="006D38E9" w:rsidTr="00C93BB0">
        <w:tc>
          <w:tcPr>
            <w:tcW w:w="5637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 1</w:t>
            </w: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38E9" w:rsidTr="00C93BB0">
        <w:tc>
          <w:tcPr>
            <w:tcW w:w="5637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……………</w:t>
            </w: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38E9" w:rsidTr="00C93BB0">
        <w:tc>
          <w:tcPr>
            <w:tcW w:w="5637" w:type="dxa"/>
          </w:tcPr>
          <w:p w:rsidR="006D38E9" w:rsidRPr="00D61D0C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Показатель </w:t>
            </w:r>
            <w:r w:rsidRPr="00B674A5">
              <w:rPr>
                <w:lang w:val="en-US"/>
              </w:rPr>
              <w:t>n</w:t>
            </w: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38E9" w:rsidTr="00C93BB0">
        <w:tc>
          <w:tcPr>
            <w:tcW w:w="5637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D38E9" w:rsidTr="00C93BB0">
        <w:tc>
          <w:tcPr>
            <w:tcW w:w="14786" w:type="dxa"/>
            <w:gridSpan w:val="6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муниципальной программы</w:t>
            </w:r>
          </w:p>
        </w:tc>
      </w:tr>
      <w:tr w:rsidR="006D38E9" w:rsidTr="00C93BB0">
        <w:tc>
          <w:tcPr>
            <w:tcW w:w="5637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Показатель</w:t>
            </w: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8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1595F" w:rsidRDefault="0091595F"/>
    <w:p w:rsidR="006D38E9" w:rsidRDefault="006D38E9"/>
    <w:p w:rsidR="006D38E9" w:rsidRDefault="006D38E9"/>
    <w:p w:rsidR="006D38E9" w:rsidRDefault="006D38E9"/>
    <w:p w:rsidR="006D38E9" w:rsidRDefault="006D38E9"/>
    <w:p w:rsidR="006D38E9" w:rsidRPr="003F68DC" w:rsidRDefault="006D38E9" w:rsidP="006D38E9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3F68DC">
        <w:rPr>
          <w:sz w:val="22"/>
        </w:rPr>
        <w:t>Приложение №3 к Положению</w:t>
      </w:r>
    </w:p>
    <w:p w:rsidR="006D38E9" w:rsidRDefault="006D38E9" w:rsidP="006D38E9">
      <w:pPr>
        <w:jc w:val="center"/>
        <w:rPr>
          <w:b/>
          <w:spacing w:val="60"/>
        </w:rPr>
      </w:pPr>
    </w:p>
    <w:p w:rsidR="006D38E9" w:rsidRDefault="006D38E9" w:rsidP="006D38E9">
      <w:pPr>
        <w:jc w:val="center"/>
        <w:rPr>
          <w:b/>
          <w:spacing w:val="60"/>
        </w:rPr>
      </w:pPr>
    </w:p>
    <w:p w:rsidR="006D38E9" w:rsidRPr="000B1B07" w:rsidRDefault="006D38E9" w:rsidP="006D38E9">
      <w:pPr>
        <w:jc w:val="center"/>
        <w:rPr>
          <w:b/>
          <w:spacing w:val="60"/>
        </w:rPr>
      </w:pPr>
      <w:r w:rsidRPr="000B1B07">
        <w:rPr>
          <w:b/>
          <w:spacing w:val="60"/>
        </w:rPr>
        <w:t>Система программных мероприятий</w:t>
      </w:r>
    </w:p>
    <w:p w:rsidR="006D38E9" w:rsidRDefault="006D38E9" w:rsidP="006D38E9">
      <w:pPr>
        <w:jc w:val="center"/>
        <w:rPr>
          <w:b/>
          <w:spacing w:val="60"/>
        </w:rPr>
      </w:pPr>
    </w:p>
    <w:tbl>
      <w:tblPr>
        <w:tblW w:w="14647" w:type="dxa"/>
        <w:tblInd w:w="92" w:type="dxa"/>
        <w:tblLook w:val="0000"/>
      </w:tblPr>
      <w:tblGrid>
        <w:gridCol w:w="940"/>
        <w:gridCol w:w="2856"/>
        <w:gridCol w:w="1960"/>
        <w:gridCol w:w="2360"/>
        <w:gridCol w:w="868"/>
        <w:gridCol w:w="1118"/>
        <w:gridCol w:w="1254"/>
        <w:gridCol w:w="1260"/>
        <w:gridCol w:w="1080"/>
        <w:gridCol w:w="951"/>
      </w:tblGrid>
      <w:tr w:rsidR="006D38E9" w:rsidTr="00C93BB0">
        <w:trPr>
          <w:trHeight w:val="948"/>
        </w:trPr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8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финансирования по годам (тыс.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6D38E9" w:rsidTr="00C93BB0">
        <w:trPr>
          <w:trHeight w:val="276"/>
        </w:trPr>
        <w:tc>
          <w:tcPr>
            <w:tcW w:w="9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</w:tr>
      <w:tr w:rsidR="006D38E9" w:rsidTr="00C93BB0">
        <w:trPr>
          <w:trHeight w:val="276"/>
        </w:trPr>
        <w:tc>
          <w:tcPr>
            <w:tcW w:w="9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6D38E9" w:rsidTr="00C93BB0">
        <w:trPr>
          <w:trHeight w:val="276"/>
        </w:trPr>
        <w:tc>
          <w:tcPr>
            <w:tcW w:w="14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Мероприятие ___________</w:t>
            </w:r>
          </w:p>
        </w:tc>
      </w:tr>
      <w:tr w:rsidR="006D38E9" w:rsidTr="00C93BB0">
        <w:trPr>
          <w:trHeight w:val="75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</w:tr>
      <w:tr w:rsidR="006D38E9" w:rsidTr="00C93BB0">
        <w:trPr>
          <w:trHeight w:val="756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</w:tr>
      <w:tr w:rsidR="006D38E9" w:rsidTr="00C93BB0">
        <w:trPr>
          <w:trHeight w:val="336"/>
        </w:trPr>
        <w:tc>
          <w:tcPr>
            <w:tcW w:w="101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</w:tr>
      <w:tr w:rsidR="006D38E9" w:rsidTr="00C93BB0">
        <w:trPr>
          <w:trHeight w:val="276"/>
        </w:trPr>
        <w:tc>
          <w:tcPr>
            <w:tcW w:w="1464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Мероприятие ____________</w:t>
            </w:r>
          </w:p>
        </w:tc>
      </w:tr>
      <w:tr w:rsidR="006D38E9" w:rsidTr="00C93BB0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</w:tr>
      <w:tr w:rsidR="006D38E9" w:rsidTr="00C93BB0">
        <w:trPr>
          <w:trHeight w:val="744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sz w:val="18"/>
                <w:szCs w:val="18"/>
              </w:rPr>
            </w:pPr>
          </w:p>
        </w:tc>
      </w:tr>
      <w:tr w:rsidR="006D38E9" w:rsidTr="00C93BB0">
        <w:trPr>
          <w:trHeight w:val="276"/>
        </w:trPr>
        <w:tc>
          <w:tcPr>
            <w:tcW w:w="1010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6D38E9" w:rsidRDefault="006D38E9" w:rsidP="00C93B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6D38E9" w:rsidRDefault="006D38E9" w:rsidP="00C93B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D38E9" w:rsidTr="00C93BB0">
        <w:trPr>
          <w:trHeight w:val="480"/>
        </w:trPr>
        <w:tc>
          <w:tcPr>
            <w:tcW w:w="10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8E9" w:rsidRDefault="006D38E9" w:rsidP="00C93B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8E9" w:rsidRDefault="006D38E9" w:rsidP="00C93B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8E9" w:rsidRDefault="006D38E9" w:rsidP="00C93B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8E9" w:rsidRDefault="006D38E9" w:rsidP="00C93B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8E9" w:rsidRDefault="006D38E9" w:rsidP="00C93BB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6D38E9" w:rsidRDefault="006D38E9">
      <w:pPr>
        <w:sectPr w:rsidR="006D38E9" w:rsidSect="006D38E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38E9" w:rsidRDefault="006D38E9"/>
    <w:p w:rsidR="006D38E9" w:rsidRPr="00824007" w:rsidRDefault="006D38E9" w:rsidP="006D38E9">
      <w:pPr>
        <w:widowControl w:val="0"/>
        <w:autoSpaceDE w:val="0"/>
        <w:autoSpaceDN w:val="0"/>
        <w:adjustRightInd w:val="0"/>
        <w:jc w:val="right"/>
      </w:pPr>
      <w:r w:rsidRPr="00824007">
        <w:t xml:space="preserve">Приложение </w:t>
      </w:r>
      <w:r>
        <w:t>№ 4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right"/>
      </w:pPr>
      <w:r w:rsidRPr="00824007">
        <w:t>к П</w:t>
      </w:r>
      <w:r>
        <w:t>оложению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right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586599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1311"/>
      <w:bookmarkEnd w:id="0"/>
      <w:r w:rsidRPr="00586599">
        <w:rPr>
          <w:b/>
        </w:rPr>
        <w:t>МЕТОДИКА</w:t>
      </w:r>
    </w:p>
    <w:p w:rsidR="006D38E9" w:rsidRPr="00586599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6599">
        <w:rPr>
          <w:b/>
        </w:rPr>
        <w:t>оценки результативности и эффективности реализации</w:t>
      </w:r>
    </w:p>
    <w:p w:rsidR="006D38E9" w:rsidRPr="00586599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86599">
        <w:rPr>
          <w:b/>
        </w:rPr>
        <w:t>муниципальной программы</w:t>
      </w:r>
      <w:r>
        <w:rPr>
          <w:b/>
        </w:rPr>
        <w:t>, подпрограммы</w:t>
      </w:r>
      <w:r w:rsidRPr="00586599">
        <w:rPr>
          <w:b/>
        </w:rPr>
        <w:t xml:space="preserve"> </w:t>
      </w:r>
      <w:r>
        <w:rPr>
          <w:b/>
        </w:rPr>
        <w:t>Охотинского сельского поселения</w:t>
      </w:r>
    </w:p>
    <w:p w:rsidR="006D38E9" w:rsidRPr="00586599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 xml:space="preserve">1. Данная Методика применяется для оценки результативности и эффективности реализации муниципальной программы </w:t>
      </w:r>
      <w:r>
        <w:t>Охотинского сельского поселения</w:t>
      </w:r>
      <w:r w:rsidRPr="00824007">
        <w:t xml:space="preserve"> (далее – муниципальная программа).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В случае если муниципальная программа имеет собственную методику расчета эффективности и результативности реализации в соответствии с требованиями федерального законодательства, данная Методика не распространяется на такую муниципальную программу.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2. В данной Методике используются понятия плановых и фактических значений целевых показателей, которые следует трактовать следующим образом: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плановые значения - это значения, предусмотренные муниципальной программой с учетом последних утвержденных внесений изменений в муниципальную программу на момент отчета;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фактические значения - это значения, представляемые ответственным исполнителем муниципальной программы как фактически достигнутые исполнителями муниципальной программы в ходе ее реализации.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3. Стратегическая результативность муниципальной программы - степень достижения показателей целей муниципальной программы на конец отчетного периода. Различают промежуточную результативность (ежегодно по итогам года накопительным итогом) и итоговую стратегическую  результативность (на момент завершения муниципальной программы).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Алгоритм расчета индекса  стратегической результативности муниципальной программы</w:t>
      </w:r>
      <w:r>
        <w:rPr>
          <w:noProof/>
          <w:position w:val="-14"/>
        </w:rPr>
        <w:drawing>
          <wp:inline distT="0" distB="0" distL="0" distR="0">
            <wp:extent cx="381000" cy="259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07">
        <w:t>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- рассчитать инде</w:t>
      </w:r>
      <w:proofErr w:type="gramStart"/>
      <w:r w:rsidRPr="00824007">
        <w:t>кс стр</w:t>
      </w:r>
      <w:proofErr w:type="gramEnd"/>
      <w:r w:rsidRPr="00824007">
        <w:t>атегической результативности для целевого показателя (R):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- для показателей, направленных на увеличение, индекс рассчитывается по формуле: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tabs>
          <w:tab w:val="left" w:pos="4284"/>
        </w:tabs>
        <w:autoSpaceDE w:val="0"/>
        <w:autoSpaceDN w:val="0"/>
        <w:adjustRightInd w:val="0"/>
        <w:jc w:val="both"/>
      </w:pPr>
      <w:r>
        <w:tab/>
      </w:r>
      <w:r>
        <w:rPr>
          <w:noProof/>
        </w:rPr>
        <w:drawing>
          <wp:inline distT="0" distB="0" distL="0" distR="0">
            <wp:extent cx="1257300" cy="457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  <w:r w:rsidRPr="00824007">
        <w:t>где: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3622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07">
        <w:t xml:space="preserve"> - базовое значение целевого показателя муниципальной программы;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304800" cy="23622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07">
        <w:t xml:space="preserve"> - фактическое значение целевого показателя муниципальной программы на конец отчетного периода;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304800" cy="2286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07">
        <w:t xml:space="preserve"> - плановое значение целевого показателя муниципальной программы на конец отчетного периода;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- для показателей, направленных на уменьшение, индекс рассчитывается по формуле: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tabs>
          <w:tab w:val="left" w:pos="4620"/>
        </w:tabs>
        <w:autoSpaceDE w:val="0"/>
        <w:autoSpaceDN w:val="0"/>
        <w:adjustRightInd w:val="0"/>
        <w:jc w:val="both"/>
      </w:pPr>
      <w:r>
        <w:tab/>
      </w:r>
      <w:r>
        <w:rPr>
          <w:noProof/>
        </w:rPr>
        <w:drawing>
          <wp:inline distT="0" distB="0" distL="0" distR="0">
            <wp:extent cx="1036320" cy="4495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- рассчитать инде</w:t>
      </w:r>
      <w:proofErr w:type="gramStart"/>
      <w:r w:rsidRPr="00824007">
        <w:t>кс стр</w:t>
      </w:r>
      <w:proofErr w:type="gramEnd"/>
      <w:r w:rsidRPr="00824007">
        <w:t>атегической результативности для муниципальной программы</w:t>
      </w:r>
      <w:r>
        <w:rPr>
          <w:noProof/>
          <w:position w:val="-14"/>
        </w:rPr>
        <w:drawing>
          <wp:inline distT="0" distB="0" distL="0" distR="0">
            <wp:extent cx="381000" cy="2590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07">
        <w:t xml:space="preserve"> по формуле: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792480" cy="64008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  <w:r w:rsidRPr="00824007">
        <w:lastRenderedPageBreak/>
        <w:t>где: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190500" cy="2286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07">
        <w:t xml:space="preserve"> - инде</w:t>
      </w:r>
      <w:proofErr w:type="gramStart"/>
      <w:r w:rsidRPr="00824007">
        <w:t>кс стр</w:t>
      </w:r>
      <w:proofErr w:type="gramEnd"/>
      <w:r w:rsidRPr="00824007">
        <w:t>атегической результативности каждого целевого показателя муниципальной программы;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824007">
        <w:t>p</w:t>
      </w:r>
      <w:proofErr w:type="spellEnd"/>
      <w:r w:rsidRPr="00824007">
        <w:t xml:space="preserve"> - количество целевых показателей муниципальной программы.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  <w:outlineLvl w:val="2"/>
      </w:pPr>
      <w:bookmarkStart w:id="1" w:name="Par1343"/>
      <w:bookmarkEnd w:id="1"/>
      <w:r w:rsidRPr="00824007">
        <w:t>Критерии оценки стратегической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</w:pPr>
      <w:r w:rsidRPr="00824007">
        <w:t>результативности муниципальной программы: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62"/>
        <w:gridCol w:w="4876"/>
      </w:tblGrid>
      <w:tr w:rsidR="006D38E9" w:rsidRPr="00824007" w:rsidTr="00C93BB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Значение индекса стратегической результативности муниципальной программы 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381000" cy="2590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Стратегическая результативность муниципальной программы</w:t>
            </w:r>
          </w:p>
        </w:tc>
      </w:tr>
      <w:tr w:rsidR="006D38E9" w:rsidRPr="00824007" w:rsidTr="00C93BB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685800" cy="2286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24007">
              <w:t>высокорезультативная</w:t>
            </w:r>
            <w:proofErr w:type="spellEnd"/>
          </w:p>
        </w:tc>
      </w:tr>
      <w:tr w:rsidR="006D38E9" w:rsidRPr="00824007" w:rsidTr="00C93BB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104900" cy="2286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24007">
              <w:t>среднерезультативная</w:t>
            </w:r>
            <w:proofErr w:type="spellEnd"/>
          </w:p>
        </w:tc>
      </w:tr>
      <w:tr w:rsidR="006D38E9" w:rsidRPr="00824007" w:rsidTr="00C93BB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685800" cy="2286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24007">
              <w:t>низкорезультативная</w:t>
            </w:r>
            <w:proofErr w:type="spellEnd"/>
          </w:p>
        </w:tc>
      </w:tr>
    </w:tbl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4. Эффективность муниципальной программы - степень достижения целевых показателей муниципальной программы по отношению к степени освоения средств бюджетов всех уровней на реализацию муниципальной программы.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Различают промежуточную (за отчетный год) эффективность муниципальной программы и итоговую (на момент завершения муниципальной программы) эффективность муниципальной программы. Итоговая эффективность муниципальной программы рассчитывается как отношение итоговой стратегической результативности муниципальной программы к отношению фактического значения финансовых средств бюджетов всех уровней за весь период реализации программы к плановому значению финансовых средств бюджетов всех уровней за весь период реализации муниципальной программы.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Индекс эффективности муниципальной программы</w:t>
      </w:r>
      <w:r>
        <w:t xml:space="preserve"> </w:t>
      </w:r>
      <w:r>
        <w:rPr>
          <w:noProof/>
          <w:position w:val="-14"/>
        </w:rPr>
        <w:drawing>
          <wp:inline distT="0" distB="0" distL="0" distR="0">
            <wp:extent cx="419100" cy="2590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07">
        <w:t xml:space="preserve"> определяется по формуле: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1059180" cy="44958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  <w:r w:rsidRPr="00824007">
        <w:t>где: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4"/>
        </w:rPr>
        <w:drawing>
          <wp:inline distT="0" distB="0" distL="0" distR="0">
            <wp:extent cx="297180" cy="23622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07">
        <w:t xml:space="preserve"> - фактическое значение финансовых средств бюджетов всех уровней на создание результатов на отчетный период;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noProof/>
          <w:position w:val="-12"/>
        </w:rPr>
        <w:drawing>
          <wp:inline distT="0" distB="0" distL="0" distR="0">
            <wp:extent cx="297180" cy="228600"/>
            <wp:effectExtent l="19050" t="0" r="762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4007">
        <w:t xml:space="preserve"> - плановое значение финансовых средств бюджетов всех уровней на создание результатов на отчетный период.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  <w:outlineLvl w:val="2"/>
      </w:pPr>
      <w:bookmarkStart w:id="2" w:name="Par1365"/>
      <w:bookmarkEnd w:id="2"/>
      <w:r w:rsidRPr="00824007">
        <w:t>Критерии оценки эффективности муниципальной программы: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762"/>
        <w:gridCol w:w="4876"/>
      </w:tblGrid>
      <w:tr w:rsidR="006D38E9" w:rsidRPr="00824007" w:rsidTr="00C93BB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Значение индекса эффективности муниципальной программы </w:t>
            </w:r>
            <w:r>
              <w:rPr>
                <w:noProof/>
                <w:position w:val="-14"/>
              </w:rPr>
              <w:drawing>
                <wp:inline distT="0" distB="0" distL="0" distR="0">
                  <wp:extent cx="419100" cy="25908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Эффективность муниципальной программы</w:t>
            </w:r>
          </w:p>
        </w:tc>
      </w:tr>
      <w:tr w:rsidR="006D38E9" w:rsidRPr="00824007" w:rsidTr="00C93BB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792480" cy="228600"/>
                  <wp:effectExtent l="19050" t="0" r="762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высокоэффективная</w:t>
            </w:r>
          </w:p>
        </w:tc>
      </w:tr>
      <w:tr w:rsidR="006D38E9" w:rsidRPr="00824007" w:rsidTr="00C93BB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19200" cy="22860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proofErr w:type="spellStart"/>
            <w:r w:rsidRPr="00824007">
              <w:t>среднеэффективная</w:t>
            </w:r>
            <w:proofErr w:type="spellEnd"/>
          </w:p>
        </w:tc>
      </w:tr>
      <w:tr w:rsidR="006D38E9" w:rsidRPr="00824007" w:rsidTr="00C93BB0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noProof/>
              </w:rPr>
              <w:drawing>
                <wp:inline distT="0" distB="0" distL="0" distR="0">
                  <wp:extent cx="723900" cy="2286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низкоэффективная</w:t>
            </w:r>
          </w:p>
        </w:tc>
      </w:tr>
    </w:tbl>
    <w:p w:rsidR="006D38E9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  <w:sectPr w:rsidR="006D38E9" w:rsidSect="006D38E9">
          <w:pgSz w:w="11906" w:h="16838"/>
          <w:pgMar w:top="794" w:right="851" w:bottom="567" w:left="794" w:header="709" w:footer="709" w:gutter="0"/>
          <w:cols w:space="708"/>
          <w:docGrid w:linePitch="360"/>
        </w:sectPr>
      </w:pPr>
    </w:p>
    <w:p w:rsidR="006D38E9" w:rsidRDefault="006D38E9" w:rsidP="006D38E9">
      <w:pPr>
        <w:widowControl w:val="0"/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№5 к Положению</w:t>
      </w:r>
    </w:p>
    <w:p w:rsidR="006D38E9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D38E9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ФИНАНСОВОЕ </w:t>
      </w:r>
      <w:r w:rsidRPr="00824007">
        <w:rPr>
          <w:b/>
        </w:rPr>
        <w:t>ОБЕСПЕЧЕНИЕ</w:t>
      </w:r>
    </w:p>
    <w:p w:rsidR="006D38E9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4007">
        <w:rPr>
          <w:b/>
        </w:rPr>
        <w:t xml:space="preserve">муниципальной программы </w:t>
      </w:r>
      <w:r>
        <w:rPr>
          <w:b/>
        </w:rPr>
        <w:t>Охотинского сельского поселения Ярославской области</w:t>
      </w:r>
    </w:p>
    <w:p w:rsidR="006D38E9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</w:t>
      </w:r>
    </w:p>
    <w:p w:rsidR="006D38E9" w:rsidRPr="00970DA2" w:rsidRDefault="006D38E9" w:rsidP="006D38E9">
      <w:pPr>
        <w:widowControl w:val="0"/>
        <w:autoSpaceDE w:val="0"/>
        <w:autoSpaceDN w:val="0"/>
        <w:adjustRightInd w:val="0"/>
        <w:jc w:val="center"/>
      </w:pPr>
      <w:r w:rsidRPr="00970DA2">
        <w:t>(указать наименование)</w:t>
      </w:r>
    </w:p>
    <w:p w:rsidR="006D38E9" w:rsidRPr="00970DA2" w:rsidRDefault="006D38E9" w:rsidP="006D38E9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992"/>
        <w:gridCol w:w="993"/>
        <w:gridCol w:w="992"/>
        <w:gridCol w:w="992"/>
        <w:gridCol w:w="992"/>
        <w:gridCol w:w="958"/>
      </w:tblGrid>
      <w:tr w:rsidR="006D38E9" w:rsidRPr="00824007" w:rsidTr="00C93BB0">
        <w:tc>
          <w:tcPr>
            <w:tcW w:w="3651" w:type="dxa"/>
            <w:vMerge w:val="restart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Всего</w:t>
            </w:r>
          </w:p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4A5">
              <w:rPr>
                <w:lang w:val="en-US"/>
              </w:rPr>
              <w:t>&lt;1&gt;</w:t>
            </w:r>
          </w:p>
        </w:tc>
        <w:tc>
          <w:tcPr>
            <w:tcW w:w="4927" w:type="dxa"/>
            <w:gridSpan w:val="5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Оценка расходов (тыс. руб.),</w:t>
            </w:r>
          </w:p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в том числе по годам реализации</w:t>
            </w:r>
          </w:p>
        </w:tc>
      </w:tr>
      <w:tr w:rsidR="006D38E9" w:rsidRPr="00824007" w:rsidTr="00C93BB0">
        <w:tc>
          <w:tcPr>
            <w:tcW w:w="3651" w:type="dxa"/>
            <w:vMerge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… год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… год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… год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… год</w:t>
            </w: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… год</w:t>
            </w: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1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2</w:t>
            </w: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3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4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5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6</w:t>
            </w: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7</w:t>
            </w:r>
          </w:p>
        </w:tc>
      </w:tr>
      <w:tr w:rsidR="006D38E9" w:rsidRPr="00824007" w:rsidTr="00C93BB0">
        <w:tc>
          <w:tcPr>
            <w:tcW w:w="3651" w:type="dxa"/>
          </w:tcPr>
          <w:p w:rsidR="006D38E9" w:rsidRPr="00B674A5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74A5">
              <w:rPr>
                <w:b/>
              </w:rPr>
              <w:t>Наименование подпрограммы …..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Бюджет </w:t>
            </w:r>
            <w:r>
              <w:t>Охотинского СП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B674A5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24007">
              <w:t xml:space="preserve">Областной бюджет </w:t>
            </w:r>
            <w:r w:rsidRPr="00B674A5">
              <w:rPr>
                <w:lang w:val="en-US"/>
              </w:rPr>
              <w:t>&lt;2&gt;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B674A5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24007">
              <w:t xml:space="preserve">Федеральный бюджет </w:t>
            </w:r>
            <w:r w:rsidRPr="00B674A5">
              <w:rPr>
                <w:lang w:val="en-US"/>
              </w:rPr>
              <w:t>&lt;2&gt;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B674A5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824007">
              <w:t xml:space="preserve">Внебюджетные источники </w:t>
            </w:r>
            <w:r w:rsidRPr="00B674A5">
              <w:rPr>
                <w:lang w:val="en-US"/>
              </w:rPr>
              <w:t>&lt;2&gt;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……………………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…………………….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B674A5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74A5">
              <w:rPr>
                <w:b/>
              </w:rPr>
              <w:t>Наименование основного мероприятия………..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Бюджет </w:t>
            </w:r>
            <w:r>
              <w:t>Охотинского СП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Областной бюджет </w:t>
            </w:r>
            <w:r w:rsidRPr="00B674A5">
              <w:rPr>
                <w:lang w:val="en-US"/>
              </w:rPr>
              <w:t>&lt;2&gt;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Федеральный бюджет </w:t>
            </w:r>
            <w:r w:rsidRPr="00B674A5">
              <w:rPr>
                <w:lang w:val="en-US"/>
              </w:rPr>
              <w:t>&lt;2&gt;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Внебюджетные источники </w:t>
            </w:r>
            <w:r w:rsidRPr="00B674A5">
              <w:rPr>
                <w:lang w:val="en-US"/>
              </w:rPr>
              <w:t>&lt;2&gt;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>……………..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B674A5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74A5">
              <w:rPr>
                <w:b/>
              </w:rPr>
              <w:t>Итого по муниципальной программе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Бюджет </w:t>
            </w:r>
            <w:r>
              <w:t>Охотинского СП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Областной бюджет </w:t>
            </w:r>
            <w:r w:rsidRPr="00B674A5">
              <w:rPr>
                <w:lang w:val="en-US"/>
              </w:rPr>
              <w:t>&lt;2&gt;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Федеральный бюджет </w:t>
            </w:r>
            <w:r w:rsidRPr="00B674A5">
              <w:rPr>
                <w:lang w:val="en-US"/>
              </w:rPr>
              <w:t>&lt;2&gt;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007">
              <w:t xml:space="preserve">Внебюджетные источники </w:t>
            </w:r>
            <w:r w:rsidRPr="00B674A5">
              <w:rPr>
                <w:lang w:val="en-US"/>
              </w:rPr>
              <w:t>&lt;2&gt;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RPr="00824007" w:rsidTr="00C93BB0">
        <w:tc>
          <w:tcPr>
            <w:tcW w:w="3651" w:type="dxa"/>
          </w:tcPr>
          <w:p w:rsidR="006D38E9" w:rsidRPr="00B674A5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674A5">
              <w:rPr>
                <w:b/>
              </w:rPr>
              <w:t>Нераспределенные средства</w:t>
            </w:r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24007">
              <w:t>х</w:t>
            </w:r>
            <w:proofErr w:type="spellEnd"/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24007">
              <w:t>х</w:t>
            </w:r>
            <w:proofErr w:type="spellEnd"/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24007">
              <w:t>х</w:t>
            </w:r>
            <w:proofErr w:type="spellEnd"/>
          </w:p>
        </w:tc>
        <w:tc>
          <w:tcPr>
            <w:tcW w:w="992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24007">
              <w:t>х</w:t>
            </w:r>
            <w:proofErr w:type="spellEnd"/>
          </w:p>
        </w:tc>
        <w:tc>
          <w:tcPr>
            <w:tcW w:w="958" w:type="dxa"/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24007">
              <w:t>х</w:t>
            </w:r>
            <w:proofErr w:type="spellEnd"/>
          </w:p>
        </w:tc>
      </w:tr>
    </w:tbl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24007">
        <w:rPr>
          <w:b/>
        </w:rPr>
        <w:t>……………………………………………….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  <w:r w:rsidRPr="00824007">
        <w:t>&lt;1&gt; Графа указывается при наличии более одного источника финансирования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  <w:r w:rsidRPr="00824007">
        <w:t>&lt;2&gt;  Строка указывается при условии выделения средств из данного источника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  <w:r w:rsidRPr="00824007">
        <w:t>Используемые сокращения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Default="006D38E9" w:rsidP="006D38E9">
      <w:pPr>
        <w:widowControl w:val="0"/>
        <w:autoSpaceDE w:val="0"/>
        <w:autoSpaceDN w:val="0"/>
        <w:adjustRightInd w:val="0"/>
        <w:jc w:val="both"/>
        <w:sectPr w:rsidR="006D38E9" w:rsidSect="00D370AF">
          <w:pgSz w:w="11906" w:h="16838"/>
          <w:pgMar w:top="794" w:right="851" w:bottom="1134" w:left="794" w:header="709" w:footer="709" w:gutter="0"/>
          <w:cols w:space="708"/>
          <w:docGrid w:linePitch="360"/>
        </w:sectPr>
      </w:pPr>
    </w:p>
    <w:p w:rsidR="006D38E9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Default="006D38E9" w:rsidP="006D38E9">
      <w:pPr>
        <w:widowControl w:val="0"/>
        <w:autoSpaceDE w:val="0"/>
        <w:autoSpaceDN w:val="0"/>
        <w:adjustRightInd w:val="0"/>
        <w:jc w:val="right"/>
      </w:pPr>
      <w:r>
        <w:t>Приложение № 6 к Постановлению</w:t>
      </w:r>
    </w:p>
    <w:p w:rsidR="006D38E9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5B5A7D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5A7D">
        <w:rPr>
          <w:b/>
        </w:rPr>
        <w:t>ПАСПОРТ</w:t>
      </w:r>
    </w:p>
    <w:p w:rsidR="006D38E9" w:rsidRPr="005B5A7D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5A7D">
        <w:rPr>
          <w:b/>
        </w:rPr>
        <w:t xml:space="preserve">подпрограммы муниципальной программы </w:t>
      </w:r>
      <w:r>
        <w:rPr>
          <w:b/>
        </w:rPr>
        <w:t>Охотинского сельского поселения Ярославской области</w:t>
      </w:r>
    </w:p>
    <w:p w:rsidR="006D38E9" w:rsidRPr="005B5A7D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25"/>
      </w:tblGrid>
      <w:tr w:rsidR="006D38E9" w:rsidTr="00C93BB0">
        <w:tc>
          <w:tcPr>
            <w:tcW w:w="634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подпрограммы</w:t>
            </w:r>
          </w:p>
        </w:tc>
        <w:tc>
          <w:tcPr>
            <w:tcW w:w="322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Tr="00C93BB0">
        <w:tc>
          <w:tcPr>
            <w:tcW w:w="634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22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</w:pPr>
            <w:r w:rsidRPr="005B5A7D">
              <w:t>Наименование</w:t>
            </w:r>
            <w:r>
              <w:t xml:space="preserve"> </w:t>
            </w:r>
            <w:r w:rsidRPr="005B5A7D">
              <w:t>ОМС, должность, Ф.И.О. контактного лица, телефон</w:t>
            </w:r>
          </w:p>
        </w:tc>
      </w:tr>
      <w:tr w:rsidR="006D38E9" w:rsidTr="00C93BB0">
        <w:tc>
          <w:tcPr>
            <w:tcW w:w="634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Цель (цели) подпрограммы</w:t>
            </w:r>
          </w:p>
        </w:tc>
        <w:tc>
          <w:tcPr>
            <w:tcW w:w="322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Tr="00C93BB0">
        <w:tc>
          <w:tcPr>
            <w:tcW w:w="634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Задачи подпрограммы</w:t>
            </w:r>
          </w:p>
        </w:tc>
        <w:tc>
          <w:tcPr>
            <w:tcW w:w="322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Tr="00C93BB0">
        <w:tc>
          <w:tcPr>
            <w:tcW w:w="634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Сроки, этапы реализации подпрограммы</w:t>
            </w:r>
          </w:p>
        </w:tc>
        <w:tc>
          <w:tcPr>
            <w:tcW w:w="322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Tr="00C93BB0">
        <w:tc>
          <w:tcPr>
            <w:tcW w:w="634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Объемы и источники финансирования подпрограммы (1)</w:t>
            </w:r>
          </w:p>
        </w:tc>
        <w:tc>
          <w:tcPr>
            <w:tcW w:w="322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8E9" w:rsidTr="00C93BB0">
        <w:tc>
          <w:tcPr>
            <w:tcW w:w="634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Ожидаемые конечные результаты реализации подпрограммы (2)</w:t>
            </w:r>
          </w:p>
        </w:tc>
        <w:tc>
          <w:tcPr>
            <w:tcW w:w="3225" w:type="dxa"/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6D38E9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Default="006D38E9" w:rsidP="006D38E9">
      <w:pPr>
        <w:widowControl w:val="0"/>
        <w:autoSpaceDE w:val="0"/>
        <w:autoSpaceDN w:val="0"/>
        <w:adjustRightInd w:val="0"/>
      </w:pPr>
    </w:p>
    <w:p w:rsidR="006D38E9" w:rsidRDefault="006D38E9" w:rsidP="006D38E9">
      <w:pPr>
        <w:widowControl w:val="0"/>
        <w:autoSpaceDE w:val="0"/>
        <w:autoSpaceDN w:val="0"/>
        <w:adjustRightInd w:val="0"/>
      </w:pPr>
      <w:r>
        <w:t>1) Указывается информация об общем объеме финансирования подпрограммы в разрезе источников по годам реализации.</w:t>
      </w:r>
    </w:p>
    <w:p w:rsidR="006D38E9" w:rsidRDefault="006D38E9" w:rsidP="006D38E9">
      <w:pPr>
        <w:widowControl w:val="0"/>
        <w:autoSpaceDE w:val="0"/>
        <w:autoSpaceDN w:val="0"/>
        <w:adjustRightInd w:val="0"/>
      </w:pPr>
      <w:r>
        <w:t>2) Приводятся целевые показатели (индикаторы) подпрограммы, характеризующие изменение состояния реализации подпрограммы за весь период реализации (на конец периода ее реализации), в количественном выражении.</w:t>
      </w:r>
    </w:p>
    <w:p w:rsidR="006D38E9" w:rsidRDefault="006D38E9" w:rsidP="006D38E9">
      <w:pPr>
        <w:widowControl w:val="0"/>
        <w:autoSpaceDE w:val="0"/>
        <w:autoSpaceDN w:val="0"/>
        <w:adjustRightInd w:val="0"/>
      </w:pPr>
    </w:p>
    <w:p w:rsidR="006D38E9" w:rsidRDefault="006D38E9" w:rsidP="006D38E9">
      <w:pPr>
        <w:widowControl w:val="0"/>
        <w:autoSpaceDE w:val="0"/>
        <w:autoSpaceDN w:val="0"/>
        <w:adjustRightInd w:val="0"/>
      </w:pPr>
    </w:p>
    <w:p w:rsidR="006D38E9" w:rsidRPr="00D379A6" w:rsidRDefault="006D38E9" w:rsidP="006D38E9">
      <w:pPr>
        <w:widowControl w:val="0"/>
        <w:autoSpaceDE w:val="0"/>
        <w:autoSpaceDN w:val="0"/>
        <w:adjustRightInd w:val="0"/>
      </w:pPr>
      <w:r w:rsidRPr="00D379A6">
        <w:t>Используемые сокращения</w:t>
      </w:r>
    </w:p>
    <w:p w:rsidR="006D38E9" w:rsidRPr="00D379A6" w:rsidRDefault="006D38E9" w:rsidP="006D38E9">
      <w:pPr>
        <w:widowControl w:val="0"/>
        <w:autoSpaceDE w:val="0"/>
        <w:autoSpaceDN w:val="0"/>
        <w:adjustRightInd w:val="0"/>
      </w:pPr>
    </w:p>
    <w:p w:rsidR="006D38E9" w:rsidRPr="00D379A6" w:rsidRDefault="006D38E9" w:rsidP="006D38E9">
      <w:pPr>
        <w:widowControl w:val="0"/>
        <w:autoSpaceDE w:val="0"/>
        <w:autoSpaceDN w:val="0"/>
        <w:adjustRightInd w:val="0"/>
      </w:pPr>
      <w:r w:rsidRPr="00D379A6">
        <w:t>ОМС – орган местного самоуправления</w:t>
      </w:r>
    </w:p>
    <w:p w:rsidR="006D38E9" w:rsidRDefault="006D38E9" w:rsidP="006D38E9">
      <w:pPr>
        <w:widowControl w:val="0"/>
        <w:autoSpaceDE w:val="0"/>
        <w:autoSpaceDN w:val="0"/>
        <w:adjustRightInd w:val="0"/>
      </w:pPr>
    </w:p>
    <w:p w:rsidR="006D38E9" w:rsidRDefault="006D38E9"/>
    <w:p w:rsidR="006D38E9" w:rsidRDefault="006D38E9"/>
    <w:p w:rsidR="006D38E9" w:rsidRDefault="006D38E9"/>
    <w:p w:rsidR="006D38E9" w:rsidRDefault="006D38E9"/>
    <w:p w:rsidR="006D38E9" w:rsidRDefault="006D38E9"/>
    <w:p w:rsidR="006D38E9" w:rsidRDefault="006D38E9"/>
    <w:p w:rsidR="006D38E9" w:rsidRDefault="006D38E9"/>
    <w:p w:rsidR="006D38E9" w:rsidRDefault="006D38E9" w:rsidP="006D38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D38E9" w:rsidRDefault="006D38E9" w:rsidP="006D38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D38E9" w:rsidRDefault="006D38E9" w:rsidP="006D38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D38E9" w:rsidRPr="003F68DC" w:rsidRDefault="006D38E9" w:rsidP="006D38E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F68DC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7 к Положению</w:t>
      </w:r>
    </w:p>
    <w:p w:rsidR="006D38E9" w:rsidRPr="003F68DC" w:rsidRDefault="006D38E9" w:rsidP="006D38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D38E9" w:rsidRDefault="006D38E9" w:rsidP="006D3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8E9" w:rsidRDefault="006D38E9" w:rsidP="006D3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8E9" w:rsidRPr="00824007" w:rsidRDefault="006D38E9" w:rsidP="006D3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00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4007">
        <w:rPr>
          <w:b/>
        </w:rPr>
        <w:t>о реализации муниципальной  программы</w:t>
      </w:r>
      <w:r>
        <w:rPr>
          <w:b/>
        </w:rPr>
        <w:t xml:space="preserve"> Охотинского сельского поселения Ярославской области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24007">
        <w:rPr>
          <w:b/>
        </w:rPr>
        <w:t>____________________________________________ за ________________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</w:t>
      </w:r>
      <w:r w:rsidRPr="00824007">
        <w:rPr>
          <w:b/>
        </w:rPr>
        <w:t>(наименование муниципальной программы,</w:t>
      </w:r>
      <w:r>
        <w:rPr>
          <w:b/>
        </w:rPr>
        <w:t xml:space="preserve"> </w:t>
      </w:r>
      <w:r w:rsidRPr="00824007">
        <w:rPr>
          <w:b/>
        </w:rPr>
        <w:t xml:space="preserve">ОИ)      </w:t>
      </w:r>
      <w:r>
        <w:rPr>
          <w:b/>
        </w:rPr>
        <w:t xml:space="preserve">         </w:t>
      </w:r>
      <w:r w:rsidRPr="00824007">
        <w:rPr>
          <w:b/>
        </w:rPr>
        <w:t>(год)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  <w:r w:rsidRPr="00824007">
        <w:t xml:space="preserve">    1. Информация о финансировании муниципальной программы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tbl>
      <w:tblPr>
        <w:tblW w:w="1488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4"/>
        <w:gridCol w:w="3334"/>
        <w:gridCol w:w="1162"/>
        <w:gridCol w:w="1080"/>
        <w:gridCol w:w="1080"/>
        <w:gridCol w:w="1080"/>
        <w:gridCol w:w="1080"/>
        <w:gridCol w:w="1080"/>
        <w:gridCol w:w="1080"/>
        <w:gridCol w:w="1080"/>
        <w:gridCol w:w="2284"/>
      </w:tblGrid>
      <w:tr w:rsidR="006D38E9" w:rsidRPr="00824007" w:rsidTr="00C93BB0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 xml:space="preserve">N </w:t>
            </w:r>
            <w:proofErr w:type="spellStart"/>
            <w:proofErr w:type="gramStart"/>
            <w:r w:rsidRPr="00824007">
              <w:t>п</w:t>
            </w:r>
            <w:proofErr w:type="spellEnd"/>
            <w:proofErr w:type="gramEnd"/>
            <w:r w:rsidRPr="00824007">
              <w:t>/</w:t>
            </w:r>
            <w:proofErr w:type="spellStart"/>
            <w:r w:rsidRPr="00824007">
              <w:t>п</w:t>
            </w:r>
            <w:proofErr w:type="spellEnd"/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 xml:space="preserve">Наименование </w:t>
            </w:r>
            <w:r>
              <w:t>подпрограммы</w:t>
            </w:r>
            <w:r w:rsidRPr="00824007">
              <w:t>/ВЦП/</w:t>
            </w:r>
          </w:p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основного мероприятия</w:t>
            </w: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Объем финансирования, тыс. руб.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Причина отклонения объемов финансирования от плана</w:t>
            </w:r>
          </w:p>
        </w:tc>
      </w:tr>
      <w:tr w:rsidR="006D38E9" w:rsidRPr="00824007" w:rsidTr="00C93BB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9" w:rsidRPr="00824007" w:rsidRDefault="006D38E9" w:rsidP="00C93BB0">
            <w:pPr>
              <w:jc w:val="center"/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9" w:rsidRPr="00824007" w:rsidRDefault="006D38E9" w:rsidP="00C93BB0">
            <w:pPr>
              <w:jc w:val="center"/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 xml:space="preserve">ФБ </w:t>
            </w:r>
            <w:hyperlink r:id="rId22" w:anchor="Par1200" w:tooltip="Ссылка на текущий документ" w:history="1">
              <w:r w:rsidRPr="00824007">
                <w:rPr>
                  <w:color w:val="0000FF"/>
                </w:rPr>
                <w:t>&lt;*&gt;</w:t>
              </w:r>
            </w:hyperlink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824007">
              <w:t xml:space="preserve">ОБ </w:t>
            </w:r>
            <w:r w:rsidRPr="00824007">
              <w:rPr>
                <w:lang w:val="en-US"/>
              </w:rPr>
              <w:t>&lt;*&gt;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МБ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 xml:space="preserve">ВИ </w:t>
            </w:r>
            <w:hyperlink r:id="rId23" w:anchor="Par1200" w:tooltip="Ссылка на текущий документ" w:history="1">
              <w:r w:rsidRPr="00824007">
                <w:rPr>
                  <w:color w:val="0000FF"/>
                </w:rPr>
                <w:t>&lt;*&gt;</w:t>
              </w:r>
            </w:hyperlink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9" w:rsidRPr="00824007" w:rsidRDefault="006D38E9" w:rsidP="00C93BB0">
            <w:pPr>
              <w:jc w:val="center"/>
            </w:pPr>
          </w:p>
        </w:tc>
      </w:tr>
      <w:tr w:rsidR="006D38E9" w:rsidRPr="00824007" w:rsidTr="00C93BB0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9" w:rsidRPr="00824007" w:rsidRDefault="006D38E9" w:rsidP="00C93BB0">
            <w:pPr>
              <w:jc w:val="center"/>
            </w:pPr>
          </w:p>
        </w:tc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9" w:rsidRPr="00824007" w:rsidRDefault="006D38E9" w:rsidP="00C93BB0">
            <w:pPr>
              <w:jc w:val="center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факт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факт</w:t>
            </w:r>
          </w:p>
        </w:tc>
        <w:tc>
          <w:tcPr>
            <w:tcW w:w="2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9" w:rsidRPr="00824007" w:rsidRDefault="006D38E9" w:rsidP="00C93BB0">
            <w:pPr>
              <w:jc w:val="center"/>
            </w:pPr>
          </w:p>
        </w:tc>
      </w:tr>
      <w:tr w:rsidR="006D38E9" w:rsidRPr="00824007" w:rsidTr="00C93BB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10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824007">
              <w:t>11</w:t>
            </w:r>
          </w:p>
        </w:tc>
      </w:tr>
      <w:tr w:rsidR="006D38E9" w:rsidRPr="00824007" w:rsidTr="00C93BB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D38E9" w:rsidRPr="00824007" w:rsidTr="00C93BB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D38E9" w:rsidRPr="00824007" w:rsidTr="00C93BB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D38E9" w:rsidRPr="00824007" w:rsidTr="00C93BB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Итого по муниципальной программе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--------------------------------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bookmarkStart w:id="3" w:name="Par1200"/>
      <w:bookmarkEnd w:id="3"/>
      <w:r w:rsidRPr="00824007">
        <w:t>&lt;*&gt; Графа указывается, если данный источник предусмотрен муниципальной программой.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К годовому отчету прилагаются:</w:t>
      </w:r>
    </w:p>
    <w:p w:rsidR="006D38E9" w:rsidRDefault="006D38E9" w:rsidP="006D38E9">
      <w:pPr>
        <w:ind w:firstLine="709"/>
        <w:jc w:val="both"/>
        <w:rPr>
          <w:sz w:val="22"/>
          <w:szCs w:val="22"/>
        </w:rPr>
      </w:pPr>
    </w:p>
    <w:p w:rsidR="006D38E9" w:rsidRDefault="006D38E9" w:rsidP="006D38E9">
      <w:pPr>
        <w:widowControl w:val="0"/>
        <w:autoSpaceDE w:val="0"/>
        <w:autoSpaceDN w:val="0"/>
        <w:adjustRightInd w:val="0"/>
        <w:ind w:firstLine="540"/>
        <w:jc w:val="center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center"/>
      </w:pPr>
      <w:r>
        <w:t>2</w:t>
      </w:r>
      <w:r w:rsidRPr="00824007">
        <w:t>. Информация о выполнении целевых показателей муниципальной программы</w:t>
      </w:r>
    </w:p>
    <w:p w:rsidR="006D38E9" w:rsidRPr="00824007" w:rsidRDefault="006D38E9" w:rsidP="006D38E9">
      <w:pPr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41"/>
        <w:gridCol w:w="1489"/>
        <w:gridCol w:w="1335"/>
        <w:gridCol w:w="1506"/>
        <w:gridCol w:w="1805"/>
      </w:tblGrid>
      <w:tr w:rsidR="006D38E9" w:rsidRPr="00824007" w:rsidTr="00C93BB0"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Наименование целевого показателя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Единица измерения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Значение целевого показателя</w:t>
            </w:r>
          </w:p>
        </w:tc>
      </w:tr>
      <w:tr w:rsidR="006D38E9" w:rsidRPr="00824007" w:rsidTr="00C93BB0"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9" w:rsidRPr="00824007" w:rsidRDefault="006D38E9" w:rsidP="00C93BB0">
            <w:pPr>
              <w:jc w:val="both"/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8E9" w:rsidRPr="00824007" w:rsidRDefault="006D38E9" w:rsidP="00C93BB0">
            <w:pPr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базовое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плановое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фактическое</w:t>
            </w:r>
          </w:p>
        </w:tc>
      </w:tr>
      <w:tr w:rsidR="006D38E9" w:rsidRPr="00824007" w:rsidTr="00C93BB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5</w:t>
            </w:r>
          </w:p>
        </w:tc>
      </w:tr>
      <w:tr w:rsidR="006D38E9" w:rsidRPr="00824007" w:rsidTr="00C93BB0"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Муниципальная программа .......</w:t>
            </w:r>
          </w:p>
        </w:tc>
      </w:tr>
      <w:tr w:rsidR="006D38E9" w:rsidRPr="00824007" w:rsidTr="00C93BB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lastRenderedPageBreak/>
              <w:t>Показатель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D38E9" w:rsidRPr="00824007" w:rsidTr="00C93BB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..............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D38E9" w:rsidRPr="00824007" w:rsidTr="00C93BB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 xml:space="preserve">Показатель </w:t>
            </w:r>
            <w:proofErr w:type="spellStart"/>
            <w:r w:rsidRPr="00824007">
              <w:t>n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D38E9" w:rsidRPr="00824007" w:rsidTr="00C93BB0"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Подпрограмма</w:t>
            </w:r>
            <w:r w:rsidRPr="00824007">
              <w:t xml:space="preserve"> .......</w:t>
            </w:r>
          </w:p>
        </w:tc>
      </w:tr>
      <w:tr w:rsidR="006D38E9" w:rsidRPr="00824007" w:rsidTr="00C93BB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Показатель 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D38E9" w:rsidRPr="00824007" w:rsidTr="00C93BB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...............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D38E9" w:rsidRPr="00824007" w:rsidTr="00C93BB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..............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D38E9" w:rsidRPr="00824007" w:rsidTr="00C93BB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 xml:space="preserve">Показатель </w:t>
            </w:r>
            <w:proofErr w:type="spellStart"/>
            <w:r w:rsidRPr="00824007">
              <w:t>n</w:t>
            </w:r>
            <w:proofErr w:type="spellEnd"/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6D38E9" w:rsidRPr="00824007" w:rsidTr="00C93BB0"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Основное мероприятие</w:t>
            </w:r>
          </w:p>
        </w:tc>
      </w:tr>
      <w:tr w:rsidR="006D38E9" w:rsidRPr="00824007" w:rsidTr="00C93BB0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824007">
              <w:t>Показатель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8E9" w:rsidRPr="00824007" w:rsidRDefault="006D38E9" w:rsidP="00C93BB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</w:tbl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3. Информация об изменениях, внесенных ответственным исполнителем в муниципальную программу (информация должна содержать перечень изменений, внесенных ответственным исполнителем в муниципальную программу, их обоснование и реквизиты соответствующих нормативных правовых актов).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4. Конкретные результаты реализации муниципальной программы, достигнутые за отчетный период.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center"/>
        <w:outlineLvl w:val="3"/>
      </w:pPr>
      <w:bookmarkStart w:id="4" w:name="Par1292"/>
      <w:bookmarkEnd w:id="4"/>
      <w:r w:rsidRPr="00824007">
        <w:t>Используемые сокращения</w:t>
      </w:r>
      <w:r>
        <w:t>: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jc w:val="both"/>
      </w:pP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ВИ - внебюджетные источники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ОБ - областной бюджет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>ОИ - ответственный исполнитель</w:t>
      </w:r>
    </w:p>
    <w:p w:rsidR="006D38E9" w:rsidRPr="00824007" w:rsidRDefault="006D38E9" w:rsidP="006D38E9">
      <w:pPr>
        <w:widowControl w:val="0"/>
        <w:autoSpaceDE w:val="0"/>
        <w:autoSpaceDN w:val="0"/>
        <w:adjustRightInd w:val="0"/>
        <w:ind w:firstLine="540"/>
        <w:jc w:val="both"/>
      </w:pPr>
      <w:r w:rsidRPr="00824007">
        <w:t xml:space="preserve">МБ – бюджет </w:t>
      </w:r>
      <w:r>
        <w:t>сельского поселения</w:t>
      </w:r>
    </w:p>
    <w:p w:rsidR="006D38E9" w:rsidRPr="006D38E9" w:rsidRDefault="006D38E9" w:rsidP="006D38E9">
      <w:pPr>
        <w:jc w:val="both"/>
        <w:rPr>
          <w:sz w:val="22"/>
          <w:szCs w:val="22"/>
        </w:rPr>
      </w:pPr>
      <w:r>
        <w:t>ФБ - федеральный бюджет</w:t>
      </w:r>
    </w:p>
    <w:p w:rsidR="006D38E9" w:rsidRDefault="006D38E9"/>
    <w:p w:rsidR="006D38E9" w:rsidRDefault="006D38E9"/>
    <w:p w:rsidR="006D38E9" w:rsidRDefault="006D38E9"/>
    <w:p w:rsidR="006D38E9" w:rsidRDefault="006D38E9"/>
    <w:p w:rsidR="006D38E9" w:rsidRDefault="006D38E9"/>
    <w:p w:rsidR="006D38E9" w:rsidRDefault="006D38E9"/>
    <w:p w:rsidR="006D38E9" w:rsidRDefault="006D38E9"/>
    <w:p w:rsidR="006D38E9" w:rsidRDefault="006D38E9"/>
    <w:p w:rsidR="006D38E9" w:rsidRDefault="006D38E9"/>
    <w:sectPr w:rsidR="006D38E9" w:rsidSect="006D38E9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8E9"/>
    <w:rsid w:val="000571B4"/>
    <w:rsid w:val="0069493A"/>
    <w:rsid w:val="006D38E9"/>
    <w:rsid w:val="008D4A70"/>
    <w:rsid w:val="0091595F"/>
    <w:rsid w:val="00A770D0"/>
    <w:rsid w:val="00CF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8E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8E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qFormat/>
    <w:rsid w:val="006D38E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6D3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6D38E9"/>
    <w:pPr>
      <w:spacing w:after="200" w:line="276" w:lineRule="auto"/>
      <w:jc w:val="center"/>
    </w:pPr>
    <w:rPr>
      <w:rFonts w:ascii="Calibri" w:hAnsi="Calibri"/>
      <w:b/>
      <w:sz w:val="20"/>
      <w:szCs w:val="20"/>
      <w:lang w:val="en-US" w:bidi="en-US"/>
    </w:rPr>
  </w:style>
  <w:style w:type="character" w:customStyle="1" w:styleId="a5">
    <w:name w:val="Основной текст Знак"/>
    <w:basedOn w:val="a0"/>
    <w:link w:val="a4"/>
    <w:rsid w:val="006D38E9"/>
    <w:rPr>
      <w:rFonts w:ascii="Calibri" w:eastAsia="Times New Roman" w:hAnsi="Calibri" w:cs="Times New Roman"/>
      <w:b/>
      <w:sz w:val="20"/>
      <w:szCs w:val="20"/>
      <w:lang w:val="en-US" w:bidi="en-US"/>
    </w:rPr>
  </w:style>
  <w:style w:type="paragraph" w:styleId="a6">
    <w:name w:val="Body Text Indent"/>
    <w:basedOn w:val="a"/>
    <w:link w:val="a7"/>
    <w:unhideWhenUsed/>
    <w:rsid w:val="006D38E9"/>
    <w:pPr>
      <w:spacing w:after="120" w:line="276" w:lineRule="auto"/>
      <w:ind w:left="283"/>
    </w:pPr>
    <w:rPr>
      <w:rFonts w:ascii="Calibri" w:hAnsi="Calibri"/>
      <w:sz w:val="20"/>
      <w:szCs w:val="20"/>
      <w:lang w:val="en-US" w:bidi="en-US"/>
    </w:rPr>
  </w:style>
  <w:style w:type="character" w:customStyle="1" w:styleId="a7">
    <w:name w:val="Основной текст с отступом Знак"/>
    <w:basedOn w:val="a0"/>
    <w:link w:val="a6"/>
    <w:rsid w:val="006D38E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2">
    <w:name w:val="Body Text 2"/>
    <w:basedOn w:val="a"/>
    <w:link w:val="20"/>
    <w:unhideWhenUsed/>
    <w:rsid w:val="006D38E9"/>
    <w:pPr>
      <w:spacing w:after="200" w:line="276" w:lineRule="auto"/>
      <w:jc w:val="both"/>
    </w:pPr>
    <w:rPr>
      <w:rFonts w:ascii="Calibri" w:hAnsi="Calibri"/>
      <w:sz w:val="20"/>
      <w:szCs w:val="20"/>
      <w:lang w:val="en-US" w:bidi="en-US"/>
    </w:rPr>
  </w:style>
  <w:style w:type="character" w:customStyle="1" w:styleId="20">
    <w:name w:val="Основной текст 2 Знак"/>
    <w:basedOn w:val="a0"/>
    <w:link w:val="2"/>
    <w:rsid w:val="006D38E9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6D38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38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D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fontTable" Target="fontTable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hyperlink" Target="file:///C:\Users\&#1103;\Documents\&#1055;&#1086;&#1089;&#1090;&#1072;&#1085;&#1086;&#1074;&#1083;&#1077;&#1085;&#1080;&#1077;%20&#1055;&#1088;&#1072;&#1074;&#1080;&#1090;&#1077;&#1083;&#1100;&#1089;&#1090;&#1074;&#1072;%20&#1071;&#1054;%20&#1086;&#1090;%2022_01_2014%20N%2028-&#1087;%20%20&#1054;%20&#1074;&#1085;&#1077;&#1089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3660</Words>
  <Characters>20863</Characters>
  <Application>Microsoft Office Word</Application>
  <DocSecurity>0</DocSecurity>
  <Lines>173</Lines>
  <Paragraphs>48</Paragraphs>
  <ScaleCrop>false</ScaleCrop>
  <Company>Microsoft</Company>
  <LinksUpToDate>false</LinksUpToDate>
  <CharactersWithSpaces>24475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cp:lastPrinted>2015-03-10T10:39:00Z</cp:lastPrinted>
  <dcterms:created xsi:type="dcterms:W3CDTF">2015-03-10T09:31:00Z</dcterms:created>
  <dcterms:modified xsi:type="dcterms:W3CDTF">2015-03-10T10:43:00Z</dcterms:modified>
</cp:coreProperties>
</file>