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1A1C7E" w:rsidRDefault="00A146E8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 </w:t>
      </w:r>
      <w:bookmarkStart w:id="0" w:name="_GoBack"/>
      <w:r w:rsidRPr="001A1C7E">
        <w:rPr>
          <w:b/>
          <w:bCs/>
          <w:color w:val="333333"/>
          <w:sz w:val="28"/>
          <w:szCs w:val="28"/>
          <w:shd w:val="clear" w:color="auto" w:fill="FFFFFF"/>
        </w:rPr>
        <w:t xml:space="preserve">С марта установлена административная ответственность за нарушение требований в области охраны окружающей среды </w:t>
      </w:r>
    </w:p>
    <w:p w:rsidR="002F5AA1" w:rsidRPr="001A1C7E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bookmarkEnd w:id="0"/>
    <w:p w:rsidR="00A146E8" w:rsidRPr="00A146E8" w:rsidRDefault="002F5AA1" w:rsidP="00A146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A146E8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A146E8" w:rsidRPr="00A146E8">
        <w:rPr>
          <w:color w:val="333333"/>
          <w:sz w:val="28"/>
          <w:szCs w:val="28"/>
        </w:rPr>
        <w:t>административная ответственность, в частности, будет наступать:</w:t>
      </w:r>
    </w:p>
    <w:p w:rsidR="00A146E8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за непредставление или несвоевременное представление в Росприроднадзор сведений об отнесении опасных производственных объектов к отдельным опасным производственным объектам;</w:t>
      </w:r>
    </w:p>
    <w:p w:rsidR="00A146E8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за непредставление или несвоевременное представление в Росприроднадзор сведений о сроке эксплуатации зданий и сооружений, которые являются отдельными опасными производственными объектами или в которых находятся отдельные опасные производственные объекты, сведений о сроке пользования участком недр и о сроке разработки месторождений полезных ископаемых (применительно к угольным шахтам) или сведений о сроке эксплуатации объектов размещения отходов I и II классов опасности либо представление недостоверных сведений (ответственность не применяется в отношении отдельных опасных производственных объектов, введенных в эксплуатацию до 1 сентября 2023 года);</w:t>
      </w:r>
    </w:p>
    <w:p w:rsidR="003C2679" w:rsidRPr="00A146E8" w:rsidRDefault="00A146E8" w:rsidP="00A1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за невыполнение (повторное невыполнение)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(консервации или ликвидации) или реализацию таких мероприятий с нарушением требований в области охраны окружающей среды.</w:t>
      </w:r>
    </w:p>
    <w:p w:rsidR="00A146E8" w:rsidRPr="00A146E8" w:rsidRDefault="00A146E8" w:rsidP="00A146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7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1A1C7E"/>
    <w:rsid w:val="002D77B4"/>
    <w:rsid w:val="002F5AA1"/>
    <w:rsid w:val="003C2679"/>
    <w:rsid w:val="00674D74"/>
    <w:rsid w:val="006B3691"/>
    <w:rsid w:val="007E29F7"/>
    <w:rsid w:val="008E7251"/>
    <w:rsid w:val="009A3F8B"/>
    <w:rsid w:val="00A146E8"/>
    <w:rsid w:val="00A77BBD"/>
    <w:rsid w:val="00C36F31"/>
    <w:rsid w:val="00CE08F8"/>
    <w:rsid w:val="00D52530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B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2024-04-04T12:41:00Z</dcterms:created>
  <dcterms:modified xsi:type="dcterms:W3CDTF">2024-04-04T12:41:00Z</dcterms:modified>
</cp:coreProperties>
</file>