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B413A4" w:rsidRDefault="00B413A4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B413A4">
        <w:rPr>
          <w:b/>
          <w:bCs/>
          <w:color w:val="333333"/>
          <w:sz w:val="28"/>
          <w:szCs w:val="36"/>
          <w:shd w:val="clear" w:color="auto" w:fill="FFFFFF"/>
        </w:rPr>
        <w:t>О преступлениях в сфере информационных технологий</w:t>
      </w:r>
    </w:p>
    <w:p w:rsidR="002F5AA1" w:rsidRPr="00B413A4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</w:p>
    <w:bookmarkEnd w:id="0"/>
    <w:p w:rsidR="00B413A4" w:rsidRPr="00B413A4" w:rsidRDefault="002F5AA1" w:rsidP="00B413A4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B413A4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B413A4">
        <w:rPr>
          <w:color w:val="333333"/>
          <w:sz w:val="28"/>
          <w:szCs w:val="28"/>
        </w:rPr>
        <w:t>п</w:t>
      </w:r>
      <w:r w:rsidR="00B413A4" w:rsidRPr="00B413A4">
        <w:rPr>
          <w:color w:val="333333"/>
          <w:sz w:val="28"/>
          <w:szCs w:val="28"/>
        </w:rPr>
        <w:t>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 и т.д.) через Интернет, а также вредоносное вмешательство через компьютерные сети в работу различных систем.</w:t>
      </w:r>
    </w:p>
    <w:p w:rsidR="00B413A4" w:rsidRPr="00B413A4" w:rsidRDefault="00B413A4" w:rsidP="00B413A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действующим уголовным законодательством Российской Федерации под преступлением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B413A4" w:rsidRPr="00B413A4" w:rsidRDefault="00B413A4" w:rsidP="00B413A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совершение указанных преступлений предусмотрена главой 28 Уголовного кодекса Российской Федерации.</w:t>
      </w:r>
    </w:p>
    <w:p w:rsidR="00B413A4" w:rsidRPr="00B413A4" w:rsidRDefault="00B413A4" w:rsidP="00B413A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Уголовному кодексу Российской Федерации преступлениями в сфере компьютерной информации являются:</w:t>
      </w:r>
    </w:p>
    <w:p w:rsidR="00B413A4" w:rsidRPr="00B413A4" w:rsidRDefault="00B413A4" w:rsidP="00B413A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неправомерный доступ к компьютерной информации (ст. 272 УК РФ),</w:t>
      </w:r>
    </w:p>
    <w:p w:rsidR="00B413A4" w:rsidRPr="00B413A4" w:rsidRDefault="00B413A4" w:rsidP="00B413A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создание, использование и распространение вредоносных компьютерных программ (ст. 273 УК РФ),</w:t>
      </w:r>
    </w:p>
    <w:p w:rsidR="00B413A4" w:rsidRPr="00B413A4" w:rsidRDefault="00B413A4" w:rsidP="00B413A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нарушение правил эксплуатации средств хранения, обработки или передачи компьютерной информации и информационно-телекоммуникационных сетей и распространение порнографии</w:t>
      </w: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(ст. 274 УК РФ).</w:t>
      </w:r>
    </w:p>
    <w:p w:rsidR="00B413A4" w:rsidRPr="00B413A4" w:rsidRDefault="00B413A4" w:rsidP="00B413A4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B413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серьезное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E5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E29F7"/>
    <w:rsid w:val="008E7251"/>
    <w:rsid w:val="009A3F8B"/>
    <w:rsid w:val="00B05AC2"/>
    <w:rsid w:val="00B413A4"/>
    <w:rsid w:val="00C33A36"/>
    <w:rsid w:val="00C36F31"/>
    <w:rsid w:val="00DA5CA2"/>
    <w:rsid w:val="00E5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3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2024-04-08T05:58:00Z</dcterms:created>
  <dcterms:modified xsi:type="dcterms:W3CDTF">2024-04-08T05:58:00Z</dcterms:modified>
</cp:coreProperties>
</file>