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F7" w:rsidRPr="00730043" w:rsidRDefault="00371089" w:rsidP="00730043">
      <w:pPr>
        <w:pStyle w:val="a3"/>
        <w:shd w:val="clear" w:color="auto" w:fill="FFFFFF"/>
        <w:spacing w:before="0" w:beforeAutospacing="0" w:after="0" w:afterAutospacing="0"/>
        <w:jc w:val="center"/>
        <w:rPr>
          <w:b/>
          <w:color w:val="333333"/>
          <w:sz w:val="32"/>
        </w:rPr>
      </w:pPr>
      <w:r>
        <w:rPr>
          <w:rFonts w:ascii="Arial" w:hAnsi="Arial" w:cs="Arial"/>
          <w:b/>
          <w:bCs/>
          <w:color w:val="333333"/>
          <w:sz w:val="36"/>
          <w:szCs w:val="36"/>
          <w:shd w:val="clear" w:color="auto" w:fill="FFFFFF"/>
        </w:rPr>
        <w:t>За нарушения прав потерпевших на судопроизводство в разумный срок предусмотрена компенсация</w:t>
      </w:r>
    </w:p>
    <w:p w:rsidR="00730043" w:rsidRDefault="000061DE" w:rsidP="00730043">
      <w:pPr>
        <w:pStyle w:val="a3"/>
        <w:shd w:val="clear" w:color="auto" w:fill="FFFFFF"/>
        <w:spacing w:before="0" w:beforeAutospacing="0" w:after="0" w:afterAutospacing="0"/>
        <w:jc w:val="both"/>
        <w:rPr>
          <w:color w:val="333333"/>
          <w:sz w:val="28"/>
        </w:rPr>
      </w:pPr>
      <w:r>
        <w:rPr>
          <w:color w:val="333333"/>
          <w:sz w:val="28"/>
        </w:rPr>
        <w:t xml:space="preserve">          </w:t>
      </w:r>
    </w:p>
    <w:p w:rsidR="00371089" w:rsidRPr="00371089" w:rsidRDefault="00131B92" w:rsidP="00371089">
      <w:pPr>
        <w:pStyle w:val="a3"/>
        <w:shd w:val="clear" w:color="auto" w:fill="FFFFFF"/>
        <w:spacing w:before="0" w:beforeAutospacing="0" w:after="0" w:afterAutospacing="0"/>
        <w:ind w:firstLine="708"/>
        <w:jc w:val="both"/>
        <w:rPr>
          <w:rFonts w:ascii="Roboto" w:hAnsi="Roboto"/>
          <w:color w:val="333333"/>
        </w:rPr>
      </w:pPr>
      <w:proofErr w:type="gramStart"/>
      <w:r>
        <w:rPr>
          <w:color w:val="333333"/>
          <w:sz w:val="28"/>
        </w:rPr>
        <w:t>Прокуратура Мышкинского района разъясняет, что</w:t>
      </w:r>
      <w:r w:rsidR="00C96F43">
        <w:rPr>
          <w:color w:val="333333"/>
          <w:sz w:val="28"/>
        </w:rPr>
        <w:t xml:space="preserve"> </w:t>
      </w:r>
      <w:r w:rsidR="00371089">
        <w:rPr>
          <w:rFonts w:ascii="Roboto" w:hAnsi="Roboto"/>
          <w:color w:val="333333"/>
          <w:sz w:val="28"/>
          <w:szCs w:val="28"/>
          <w:shd w:val="clear" w:color="auto" w:fill="FFFFFF"/>
        </w:rPr>
        <w:t>п</w:t>
      </w:r>
      <w:r w:rsidR="00371089" w:rsidRPr="00371089">
        <w:rPr>
          <w:rFonts w:ascii="Roboto" w:hAnsi="Roboto"/>
          <w:color w:val="333333"/>
          <w:sz w:val="28"/>
          <w:szCs w:val="28"/>
          <w:shd w:val="clear" w:color="auto" w:fill="FFFFFF"/>
        </w:rPr>
        <w:t>раво участников уголовного судопроизводства на справедливое и публичное разбирательство дела в разумный срок судом закреплено в Федеральном законе от 30.04.2010 № 68-ФЗ «О компенсации за нарушение права на судопроизводство в разумный срок или права на исполнение судебного акта в разумный срок» и  в ч. 1 ст. 6.1 УПК РФ.</w:t>
      </w:r>
      <w:proofErr w:type="gramEnd"/>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xml:space="preserve">            </w:t>
      </w:r>
      <w:proofErr w:type="gramStart"/>
      <w:r w:rsidRPr="00371089">
        <w:rPr>
          <w:rFonts w:ascii="Roboto" w:eastAsia="Times New Roman" w:hAnsi="Roboto" w:cs="Times New Roman"/>
          <w:color w:val="333333"/>
          <w:sz w:val="28"/>
          <w:szCs w:val="28"/>
          <w:shd w:val="clear" w:color="auto" w:fill="FFFFFF"/>
          <w:lang w:eastAsia="ru-RU"/>
        </w:rPr>
        <w:t>Правом на обращение в суд с заявлением о присуждении компенсации на нарушение разумных сроков уголовного судопроизводства наделены граждане РФ, иностранные граждане, лица без гражданства, российские, иностранные 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 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w:t>
      </w:r>
      <w:proofErr w:type="gramEnd"/>
      <w:r w:rsidRPr="00371089">
        <w:rPr>
          <w:rFonts w:ascii="Roboto" w:eastAsia="Times New Roman" w:hAnsi="Roboto" w:cs="Times New Roman"/>
          <w:color w:val="333333"/>
          <w:sz w:val="28"/>
          <w:szCs w:val="28"/>
          <w:shd w:val="clear" w:color="auto" w:fill="FFFFFF"/>
          <w:lang w:eastAsia="ru-RU"/>
        </w:rPr>
        <w:t xml:space="preserve">, в предусмотренных федеральным законом случаях другие заинтересованные лица при нарушении их права на судопроизводство в разумный срок, в том числе лица, не являющиеся подозреваемыми, обвиняемыми или лицами, несущими по закону </w:t>
      </w:r>
      <w:proofErr w:type="gramStart"/>
      <w:r w:rsidRPr="00371089">
        <w:rPr>
          <w:rFonts w:ascii="Roboto" w:eastAsia="Times New Roman" w:hAnsi="Roboto" w:cs="Times New Roman"/>
          <w:color w:val="333333"/>
          <w:sz w:val="28"/>
          <w:szCs w:val="28"/>
          <w:shd w:val="clear" w:color="auto" w:fill="FFFFFF"/>
          <w:lang w:eastAsia="ru-RU"/>
        </w:rPr>
        <w:t>материальную</w:t>
      </w:r>
      <w:proofErr w:type="gramEnd"/>
      <w:r w:rsidRPr="00371089">
        <w:rPr>
          <w:rFonts w:ascii="Roboto" w:eastAsia="Times New Roman" w:hAnsi="Roboto" w:cs="Times New Roman"/>
          <w:color w:val="333333"/>
          <w:sz w:val="28"/>
          <w:szCs w:val="28"/>
          <w:shd w:val="clear" w:color="auto" w:fill="FFFFFF"/>
          <w:lang w:eastAsia="ru-RU"/>
        </w:rPr>
        <w:t xml:space="preserve"> </w:t>
      </w:r>
      <w:proofErr w:type="gramStart"/>
      <w:r w:rsidRPr="00371089">
        <w:rPr>
          <w:rFonts w:ascii="Roboto" w:eastAsia="Times New Roman" w:hAnsi="Roboto" w:cs="Times New Roman"/>
          <w:color w:val="333333"/>
          <w:sz w:val="28"/>
          <w:szCs w:val="28"/>
          <w:shd w:val="clear" w:color="auto" w:fill="FFFFFF"/>
          <w:lang w:eastAsia="ru-RU"/>
        </w:rPr>
        <w:t>ответственность за их действия, при нарушении разумного срока применения меры процессуального принуждения в виде наложения ареста на имущество, или права на исполнение в разумный срок судебного акта, предусматривающего обращение взыскания на средства бюджетов бюджетной системы РФ, либо судебного акта, возлагающего на федеральные органы государственной власти, органы государственной власти субъектов РФ, органы местного самоуправления, иные органы и организации, наделенные отдельными государственными</w:t>
      </w:r>
      <w:proofErr w:type="gramEnd"/>
      <w:r w:rsidRPr="00371089">
        <w:rPr>
          <w:rFonts w:ascii="Roboto" w:eastAsia="Times New Roman" w:hAnsi="Roboto" w:cs="Times New Roman"/>
          <w:color w:val="333333"/>
          <w:sz w:val="28"/>
          <w:szCs w:val="28"/>
          <w:shd w:val="clear" w:color="auto" w:fill="FFFFFF"/>
          <w:lang w:eastAsia="ru-RU"/>
        </w:rPr>
        <w:t xml:space="preserve"> или иными публичными полномочиями, на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w:t>
      </w:r>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xml:space="preserve">            </w:t>
      </w:r>
      <w:proofErr w:type="gramStart"/>
      <w:r w:rsidRPr="00371089">
        <w:rPr>
          <w:rFonts w:ascii="Roboto" w:eastAsia="Times New Roman" w:hAnsi="Roboto" w:cs="Times New Roman"/>
          <w:color w:val="333333"/>
          <w:sz w:val="28"/>
          <w:szCs w:val="28"/>
          <w:shd w:val="clear" w:color="auto" w:fill="FFFFFF"/>
          <w:lang w:eastAsia="ru-RU"/>
        </w:rPr>
        <w:t>Понятие разумности уголовного судопроизводства оценочное, точного определения в законодательстве РФ не содержится, однако это определенный промежуток времени, начинающий течь с момента поступления уголовного дела в суд до принятия окончательного процессуального решения по делу (постановление приговора, принятия иного окончательного решения по делу по существу), а также период исполнения судебного акта, соблюдение которого позволяет обеспечить конституционное право граждан на доступ к правосудию.</w:t>
      </w:r>
      <w:proofErr w:type="gramEnd"/>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w:t>
      </w:r>
      <w:proofErr w:type="gramStart"/>
      <w:r w:rsidRPr="00371089">
        <w:rPr>
          <w:rFonts w:ascii="Roboto" w:eastAsia="Times New Roman" w:hAnsi="Roboto" w:cs="Times New Roman"/>
          <w:color w:val="333333"/>
          <w:sz w:val="28"/>
          <w:szCs w:val="28"/>
          <w:shd w:val="clear" w:color="auto" w:fill="FFFFFF"/>
          <w:lang w:eastAsia="ru-RU"/>
        </w:rPr>
        <w:t xml:space="preserve">На основании ч. 3 ст. 6.1 УПК РФ, разумный срок судопроизводства для лица, в отношении которого осуществляется уголовное преследование, включает в себя период со дня начала осуществления уголовного </w:t>
      </w:r>
      <w:r w:rsidRPr="00371089">
        <w:rPr>
          <w:rFonts w:ascii="Roboto" w:eastAsia="Times New Roman" w:hAnsi="Roboto" w:cs="Times New Roman"/>
          <w:color w:val="333333"/>
          <w:sz w:val="28"/>
          <w:szCs w:val="28"/>
          <w:shd w:val="clear" w:color="auto" w:fill="FFFFFF"/>
          <w:lang w:eastAsia="ru-RU"/>
        </w:rPr>
        <w:lastRenderedPageBreak/>
        <w:t>преследования до дня прекращения уголовного преследования или вынесения обвинительного приговора, а для потерпевшего или иного заинтересованного лица, которому деянием, запрещенным уголовным законом, причинен вред, - период со дня подачи заявления, сообщения о преступлении</w:t>
      </w:r>
      <w:proofErr w:type="gramEnd"/>
      <w:r w:rsidRPr="00371089">
        <w:rPr>
          <w:rFonts w:ascii="Roboto" w:eastAsia="Times New Roman" w:hAnsi="Roboto" w:cs="Times New Roman"/>
          <w:color w:val="333333"/>
          <w:sz w:val="28"/>
          <w:szCs w:val="28"/>
          <w:shd w:val="clear" w:color="auto" w:fill="FFFFFF"/>
          <w:lang w:eastAsia="ru-RU"/>
        </w:rPr>
        <w:t xml:space="preserve"> до момента прекращения уголовного преследования или вынесения обвинительного приговора.</w:t>
      </w:r>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lang w:eastAsia="ru-RU"/>
        </w:rPr>
        <w:t xml:space="preserve">    </w:t>
      </w:r>
      <w:r>
        <w:rPr>
          <w:rFonts w:ascii="Roboto" w:eastAsia="Times New Roman" w:hAnsi="Roboto" w:cs="Times New Roman"/>
          <w:color w:val="333333"/>
          <w:sz w:val="28"/>
          <w:szCs w:val="28"/>
          <w:lang w:eastAsia="ru-RU"/>
        </w:rPr>
        <w:tab/>
      </w:r>
      <w:proofErr w:type="gramStart"/>
      <w:r w:rsidRPr="00371089">
        <w:rPr>
          <w:rFonts w:ascii="Roboto" w:eastAsia="Times New Roman" w:hAnsi="Roboto" w:cs="Times New Roman"/>
          <w:color w:val="333333"/>
          <w:sz w:val="28"/>
          <w:szCs w:val="28"/>
          <w:lang w:eastAsia="ru-RU"/>
        </w:rPr>
        <w:t>По смыслу   ч. 3 ст. 6.1 УПК РФ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компенсации за нарушение права на уголовное судопроизводство в разумный срок, поданного лицом до прекращения уголовного преследования или вступления в законную силу приговора в связи с тем, что продолжительность производства по уголовному делу превысила четыре года</w:t>
      </w:r>
      <w:proofErr w:type="gramEnd"/>
      <w:r w:rsidRPr="00371089">
        <w:rPr>
          <w:rFonts w:ascii="Roboto" w:eastAsia="Times New Roman" w:hAnsi="Roboto" w:cs="Times New Roman"/>
          <w:color w:val="333333"/>
          <w:sz w:val="28"/>
          <w:szCs w:val="28"/>
          <w:lang w:eastAsia="ru-RU"/>
        </w:rPr>
        <w:t xml:space="preserve">, или решения об отказе в удовлетворении такого заявления, лицо может обратиться с новым заявлением о присуждении компенсации. </w:t>
      </w:r>
      <w:proofErr w:type="gramStart"/>
      <w:r w:rsidRPr="00371089">
        <w:rPr>
          <w:rFonts w:ascii="Roboto" w:eastAsia="Times New Roman" w:hAnsi="Roboto" w:cs="Times New Roman"/>
          <w:color w:val="333333"/>
          <w:sz w:val="28"/>
          <w:szCs w:val="28"/>
          <w:lang w:eastAsia="ru-RU"/>
        </w:rPr>
        <w:t>При этом для подачи нового заявления о присуждении компенсации за нарушение права на уголовное судопроизводство</w:t>
      </w:r>
      <w:proofErr w:type="gramEnd"/>
      <w:r w:rsidRPr="00371089">
        <w:rPr>
          <w:rFonts w:ascii="Roboto" w:eastAsia="Times New Roman" w:hAnsi="Roboto" w:cs="Times New Roman"/>
          <w:color w:val="333333"/>
          <w:sz w:val="28"/>
          <w:szCs w:val="28"/>
          <w:lang w:eastAsia="ru-RU"/>
        </w:rPr>
        <w:t xml:space="preserve"> в разумный срок обращение лица с заявлением об ускорении рассмотрения уголовного дела, предусмотренным ч. 5 ст. 6.1 УПК РФ, не требуется.</w:t>
      </w:r>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xml:space="preserve">            Согласно </w:t>
      </w:r>
      <w:proofErr w:type="gramStart"/>
      <w:r w:rsidRPr="00371089">
        <w:rPr>
          <w:rFonts w:ascii="Roboto" w:eastAsia="Times New Roman" w:hAnsi="Roboto" w:cs="Times New Roman"/>
          <w:color w:val="333333"/>
          <w:sz w:val="28"/>
          <w:szCs w:val="28"/>
          <w:shd w:val="clear" w:color="auto" w:fill="FFFFFF"/>
          <w:lang w:eastAsia="ru-RU"/>
        </w:rPr>
        <w:t>ч</w:t>
      </w:r>
      <w:proofErr w:type="gramEnd"/>
      <w:r w:rsidRPr="00371089">
        <w:rPr>
          <w:rFonts w:ascii="Roboto" w:eastAsia="Times New Roman" w:hAnsi="Roboto" w:cs="Times New Roman"/>
          <w:color w:val="333333"/>
          <w:sz w:val="28"/>
          <w:szCs w:val="28"/>
          <w:shd w:val="clear" w:color="auto" w:fill="FFFFFF"/>
          <w:lang w:eastAsia="ru-RU"/>
        </w:rPr>
        <w:t xml:space="preserve">. 4 ст. 6.1 УПК РФ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могут приниматься во внимание в качестве оснований для превышения разумных сроков осуществления уголовного судопроизводства. </w:t>
      </w:r>
      <w:proofErr w:type="gramStart"/>
      <w:r w:rsidRPr="00371089">
        <w:rPr>
          <w:rFonts w:ascii="Roboto" w:eastAsia="Times New Roman" w:hAnsi="Roboto" w:cs="Times New Roman"/>
          <w:color w:val="333333"/>
          <w:sz w:val="28"/>
          <w:szCs w:val="28"/>
          <w:shd w:val="clear" w:color="auto" w:fill="FFFFFF"/>
          <w:lang w:eastAsia="ru-RU"/>
        </w:rPr>
        <w:t>При этом согласно   п</w:t>
      </w:r>
      <w:r w:rsidRPr="00371089">
        <w:rPr>
          <w:rFonts w:ascii="Roboto" w:eastAsia="Times New Roman" w:hAnsi="Roboto" w:cs="Times New Roman"/>
          <w:color w:val="333333"/>
          <w:sz w:val="28"/>
          <w:szCs w:val="28"/>
          <w:lang w:eastAsia="ru-RU"/>
        </w:rPr>
        <w:t>. 57 Постановления Пленума Верховного Суда РФ от 29.03.2016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превышение общей продолжительности судопроизводства по уголовному делу - равной четырем годам, само по себе не свидетельствует о нарушении права на</w:t>
      </w:r>
      <w:proofErr w:type="gramEnd"/>
      <w:r w:rsidRPr="00371089">
        <w:rPr>
          <w:rFonts w:ascii="Roboto" w:eastAsia="Times New Roman" w:hAnsi="Roboto" w:cs="Times New Roman"/>
          <w:color w:val="333333"/>
          <w:sz w:val="28"/>
          <w:szCs w:val="28"/>
          <w:lang w:eastAsia="ru-RU"/>
        </w:rPr>
        <w:t xml:space="preserve"> судопроизводство в разумный срок.</w:t>
      </w:r>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xml:space="preserve">            При исчислении общей продолжительности судопроизводства по уголовному делу учитывается </w:t>
      </w:r>
      <w:proofErr w:type="gramStart"/>
      <w:r w:rsidRPr="00371089">
        <w:rPr>
          <w:rFonts w:ascii="Roboto" w:eastAsia="Times New Roman" w:hAnsi="Roboto" w:cs="Times New Roman"/>
          <w:color w:val="333333"/>
          <w:sz w:val="28"/>
          <w:szCs w:val="28"/>
          <w:shd w:val="clear" w:color="auto" w:fill="FFFFFF"/>
          <w:lang w:eastAsia="ru-RU"/>
        </w:rPr>
        <w:t>только то</w:t>
      </w:r>
      <w:proofErr w:type="gramEnd"/>
      <w:r w:rsidRPr="00371089">
        <w:rPr>
          <w:rFonts w:ascii="Roboto" w:eastAsia="Times New Roman" w:hAnsi="Roboto" w:cs="Times New Roman"/>
          <w:color w:val="333333"/>
          <w:sz w:val="28"/>
          <w:szCs w:val="28"/>
          <w:shd w:val="clear" w:color="auto" w:fill="FFFFFF"/>
          <w:lang w:eastAsia="ru-RU"/>
        </w:rPr>
        <w:t xml:space="preserve"> время, в течение которого дело находится в производстве суда, органов дознания, следствия, прокуратуры.</w:t>
      </w:r>
    </w:p>
    <w:p w:rsidR="00371089" w:rsidRPr="00371089" w:rsidRDefault="00371089" w:rsidP="00371089">
      <w:pPr>
        <w:shd w:val="clear" w:color="auto" w:fill="FFFFFF"/>
        <w:spacing w:after="0" w:line="240" w:lineRule="auto"/>
        <w:jc w:val="both"/>
        <w:rPr>
          <w:rFonts w:ascii="Roboto" w:eastAsia="Times New Roman" w:hAnsi="Roboto" w:cs="Times New Roman"/>
          <w:color w:val="333333"/>
          <w:sz w:val="24"/>
          <w:szCs w:val="24"/>
          <w:lang w:eastAsia="ru-RU"/>
        </w:rPr>
      </w:pPr>
      <w:r w:rsidRPr="00371089">
        <w:rPr>
          <w:rFonts w:ascii="Roboto" w:eastAsia="Times New Roman" w:hAnsi="Roboto" w:cs="Times New Roman"/>
          <w:color w:val="333333"/>
          <w:sz w:val="28"/>
          <w:szCs w:val="28"/>
          <w:shd w:val="clear" w:color="auto" w:fill="FFFFFF"/>
          <w:lang w:eastAsia="ru-RU"/>
        </w:rPr>
        <w:t xml:space="preserve">            В силу </w:t>
      </w:r>
      <w:proofErr w:type="gramStart"/>
      <w:r w:rsidRPr="00371089">
        <w:rPr>
          <w:rFonts w:ascii="Roboto" w:eastAsia="Times New Roman" w:hAnsi="Roboto" w:cs="Times New Roman"/>
          <w:color w:val="333333"/>
          <w:sz w:val="28"/>
          <w:szCs w:val="28"/>
          <w:shd w:val="clear" w:color="auto" w:fill="FFFFFF"/>
          <w:lang w:eastAsia="ru-RU"/>
        </w:rPr>
        <w:t>ч</w:t>
      </w:r>
      <w:proofErr w:type="gramEnd"/>
      <w:r w:rsidRPr="00371089">
        <w:rPr>
          <w:rFonts w:ascii="Roboto" w:eastAsia="Times New Roman" w:hAnsi="Roboto" w:cs="Times New Roman"/>
          <w:color w:val="333333"/>
          <w:sz w:val="28"/>
          <w:szCs w:val="28"/>
          <w:shd w:val="clear" w:color="auto" w:fill="FFFFFF"/>
          <w:lang w:eastAsia="ru-RU"/>
        </w:rPr>
        <w:t>. 2, 4 ст. 4 Федерального закона от 30.04.2010 № 68-ФЗ, компенсация за нарушение права на судопроизводство в разумный срок присуждается за счет средств федерального бюджета. Судебное решение о присуждении компенсации за нарушение права на судопроизводство в разумный срок или права на исполнение судебного акта в разумный срок подлежит немедленному исполнению.</w:t>
      </w:r>
    </w:p>
    <w:p w:rsidR="00113B81" w:rsidRPr="00113B81" w:rsidRDefault="00113B81" w:rsidP="00371089">
      <w:pPr>
        <w:pStyle w:val="a3"/>
        <w:shd w:val="clear" w:color="auto" w:fill="FFFFFF"/>
        <w:spacing w:before="0" w:beforeAutospacing="0" w:after="0" w:afterAutospacing="0"/>
        <w:ind w:firstLine="708"/>
        <w:jc w:val="both"/>
        <w:rPr>
          <w:rFonts w:ascii="Roboto" w:hAnsi="Roboto"/>
          <w:color w:val="333333"/>
        </w:rPr>
      </w:pPr>
    </w:p>
    <w:p w:rsidR="004C561C" w:rsidRPr="004C561C" w:rsidRDefault="004C561C" w:rsidP="00D11DA6">
      <w:pPr>
        <w:shd w:val="clear" w:color="auto" w:fill="FFFFFF"/>
        <w:spacing w:after="0" w:line="240" w:lineRule="auto"/>
        <w:jc w:val="both"/>
        <w:rPr>
          <w:rFonts w:ascii="Roboto" w:eastAsia="Times New Roman" w:hAnsi="Roboto" w:cs="Times New Roman"/>
          <w:color w:val="333333"/>
          <w:sz w:val="24"/>
          <w:szCs w:val="24"/>
          <w:lang w:eastAsia="ru-RU"/>
        </w:rPr>
      </w:pPr>
      <w:bookmarkStart w:id="0" w:name="_GoBack"/>
      <w:bookmarkEnd w:id="0"/>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C96F43" w:rsidRPr="007E29F7" w:rsidRDefault="00C96F43">
      <w:pPr>
        <w:spacing w:after="0"/>
        <w:jc w:val="both"/>
        <w:rPr>
          <w:rFonts w:ascii="Times New Roman" w:hAnsi="Times New Roman" w:cs="Times New Roman"/>
          <w:sz w:val="28"/>
          <w:szCs w:val="28"/>
        </w:rPr>
      </w:pPr>
    </w:p>
    <w:sectPr w:rsidR="00C96F43" w:rsidRPr="007E29F7" w:rsidSect="005F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13B81"/>
    <w:rsid w:val="00131B92"/>
    <w:rsid w:val="00223814"/>
    <w:rsid w:val="00243178"/>
    <w:rsid w:val="002C2C02"/>
    <w:rsid w:val="002D77B4"/>
    <w:rsid w:val="003469F7"/>
    <w:rsid w:val="00371089"/>
    <w:rsid w:val="00381778"/>
    <w:rsid w:val="003A6CF8"/>
    <w:rsid w:val="003C2679"/>
    <w:rsid w:val="004C325E"/>
    <w:rsid w:val="004C561C"/>
    <w:rsid w:val="00540FA4"/>
    <w:rsid w:val="005F1912"/>
    <w:rsid w:val="00664E98"/>
    <w:rsid w:val="00674D74"/>
    <w:rsid w:val="006B3691"/>
    <w:rsid w:val="00730043"/>
    <w:rsid w:val="00750E49"/>
    <w:rsid w:val="007E29F7"/>
    <w:rsid w:val="00891EFF"/>
    <w:rsid w:val="008D5513"/>
    <w:rsid w:val="008E7251"/>
    <w:rsid w:val="00913098"/>
    <w:rsid w:val="009A3F8B"/>
    <w:rsid w:val="00A374C2"/>
    <w:rsid w:val="00AE6A90"/>
    <w:rsid w:val="00BF08A9"/>
    <w:rsid w:val="00C36F31"/>
    <w:rsid w:val="00C96F43"/>
    <w:rsid w:val="00D11DA6"/>
    <w:rsid w:val="00DA5CA2"/>
    <w:rsid w:val="00E35428"/>
    <w:rsid w:val="00E709DE"/>
    <w:rsid w:val="00F72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912"/>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84585663">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2359200">
      <w:bodyDiv w:val="1"/>
      <w:marLeft w:val="0"/>
      <w:marRight w:val="0"/>
      <w:marTop w:val="0"/>
      <w:marBottom w:val="0"/>
      <w:divBdr>
        <w:top w:val="none" w:sz="0" w:space="0" w:color="auto"/>
        <w:left w:val="none" w:sz="0" w:space="0" w:color="auto"/>
        <w:bottom w:val="none" w:sz="0" w:space="0" w:color="auto"/>
        <w:right w:val="none" w:sz="0" w:space="0" w:color="auto"/>
      </w:divBdr>
    </w:div>
    <w:div w:id="539632292">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240941145">
      <w:bodyDiv w:val="1"/>
      <w:marLeft w:val="0"/>
      <w:marRight w:val="0"/>
      <w:marTop w:val="0"/>
      <w:marBottom w:val="0"/>
      <w:divBdr>
        <w:top w:val="none" w:sz="0" w:space="0" w:color="auto"/>
        <w:left w:val="none" w:sz="0" w:space="0" w:color="auto"/>
        <w:bottom w:val="none" w:sz="0" w:space="0" w:color="auto"/>
        <w:right w:val="none" w:sz="0" w:space="0" w:color="auto"/>
      </w:divBdr>
    </w:div>
    <w:div w:id="133537460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070835774">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2024-10-31T05:17:00Z</dcterms:created>
  <dcterms:modified xsi:type="dcterms:W3CDTF">2024-10-31T05:17:00Z</dcterms:modified>
</cp:coreProperties>
</file>