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97" w:rsidRPr="00CE1397" w:rsidRDefault="00D341C5" w:rsidP="00CE13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  <w:r w:rsidR="00CE1397" w:rsidRPr="00CE1397">
        <w:rPr>
          <w:rFonts w:ascii="Times New Roman" w:hAnsi="Times New Roman" w:cs="Times New Roman"/>
          <w:b/>
          <w:bCs/>
          <w:sz w:val="28"/>
          <w:szCs w:val="28"/>
        </w:rPr>
        <w:t xml:space="preserve">И.о. прокурора </w:t>
      </w:r>
      <w:proofErr w:type="spellStart"/>
      <w:r w:rsidR="00CE1397" w:rsidRPr="00CE1397">
        <w:rPr>
          <w:rFonts w:ascii="Times New Roman" w:hAnsi="Times New Roman" w:cs="Times New Roman"/>
          <w:b/>
          <w:bCs/>
          <w:sz w:val="28"/>
          <w:szCs w:val="28"/>
        </w:rPr>
        <w:t>Мышкинского</w:t>
      </w:r>
      <w:proofErr w:type="spellEnd"/>
      <w:r w:rsidR="00CE1397" w:rsidRPr="00CE1397">
        <w:rPr>
          <w:rFonts w:ascii="Times New Roman" w:hAnsi="Times New Roman" w:cs="Times New Roman"/>
          <w:b/>
          <w:bCs/>
          <w:sz w:val="28"/>
          <w:szCs w:val="28"/>
        </w:rPr>
        <w:t xml:space="preserve"> района Елена Голикова приняла участие в заседании районного Собрания депутатов</w:t>
      </w:r>
    </w:p>
    <w:bookmarkEnd w:id="0"/>
    <w:p w:rsidR="00CE1397" w:rsidRPr="00CE1397" w:rsidRDefault="00CE1397" w:rsidP="00CE1397">
      <w:pPr>
        <w:jc w:val="both"/>
        <w:rPr>
          <w:rFonts w:ascii="Times New Roman" w:hAnsi="Times New Roman" w:cs="Times New Roman"/>
          <w:sz w:val="28"/>
          <w:szCs w:val="28"/>
        </w:rPr>
      </w:pPr>
      <w:r w:rsidRPr="00CE1397">
        <w:rPr>
          <w:rFonts w:ascii="Times New Roman" w:hAnsi="Times New Roman" w:cs="Times New Roman"/>
          <w:sz w:val="28"/>
          <w:szCs w:val="28"/>
        </w:rPr>
        <w:t> </w:t>
      </w:r>
    </w:p>
    <w:p w:rsidR="00CE1397" w:rsidRPr="00CE1397" w:rsidRDefault="00CE1397" w:rsidP="00CE1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E1397">
        <w:rPr>
          <w:rFonts w:ascii="Times New Roman" w:hAnsi="Times New Roman" w:cs="Times New Roman"/>
          <w:sz w:val="28"/>
          <w:szCs w:val="28"/>
        </w:rPr>
        <w:t xml:space="preserve">.о. прокурора </w:t>
      </w:r>
      <w:proofErr w:type="spellStart"/>
      <w:r w:rsidRPr="00CE1397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CE1397">
        <w:rPr>
          <w:rFonts w:ascii="Times New Roman" w:hAnsi="Times New Roman" w:cs="Times New Roman"/>
          <w:sz w:val="28"/>
          <w:szCs w:val="28"/>
        </w:rPr>
        <w:t xml:space="preserve"> района Елена Голикова приняла участие в заседании районного Собрания депутатов.</w:t>
      </w:r>
    </w:p>
    <w:p w:rsidR="00CE1397" w:rsidRPr="00CE1397" w:rsidRDefault="00CE1397" w:rsidP="00CE1397">
      <w:pPr>
        <w:jc w:val="both"/>
        <w:rPr>
          <w:rFonts w:ascii="Times New Roman" w:hAnsi="Times New Roman" w:cs="Times New Roman"/>
          <w:sz w:val="28"/>
          <w:szCs w:val="28"/>
        </w:rPr>
      </w:pPr>
      <w:r w:rsidRPr="00CE1397">
        <w:rPr>
          <w:rFonts w:ascii="Times New Roman" w:hAnsi="Times New Roman" w:cs="Times New Roman"/>
          <w:sz w:val="28"/>
          <w:szCs w:val="28"/>
        </w:rPr>
        <w:t xml:space="preserve">С учетом заключения прокурора депутаты приняли решения о внесении изменений в Устав </w:t>
      </w:r>
      <w:proofErr w:type="spellStart"/>
      <w:r w:rsidRPr="00CE1397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CE1397">
        <w:rPr>
          <w:rFonts w:ascii="Times New Roman" w:hAnsi="Times New Roman" w:cs="Times New Roman"/>
          <w:sz w:val="28"/>
          <w:szCs w:val="28"/>
        </w:rPr>
        <w:t xml:space="preserve"> муниципального района, бюджет муниципального образования и план приватизации.</w:t>
      </w:r>
    </w:p>
    <w:p w:rsidR="00CE1397" w:rsidRPr="00CE1397" w:rsidRDefault="00CE1397" w:rsidP="00CE1397">
      <w:pPr>
        <w:jc w:val="both"/>
        <w:rPr>
          <w:rFonts w:ascii="Times New Roman" w:hAnsi="Times New Roman" w:cs="Times New Roman"/>
          <w:sz w:val="28"/>
          <w:szCs w:val="28"/>
        </w:rPr>
      </w:pPr>
      <w:r w:rsidRPr="00CE1397">
        <w:rPr>
          <w:rFonts w:ascii="Times New Roman" w:hAnsi="Times New Roman" w:cs="Times New Roman"/>
          <w:sz w:val="28"/>
          <w:szCs w:val="28"/>
        </w:rPr>
        <w:t xml:space="preserve">Кроме того, на заседании заслушана информация администрации района о подготовке объектов жилищно-коммунального хозяйства и социальной сферы </w:t>
      </w:r>
      <w:proofErr w:type="spellStart"/>
      <w:r w:rsidRPr="00CE1397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CE1397">
        <w:rPr>
          <w:rFonts w:ascii="Times New Roman" w:hAnsi="Times New Roman" w:cs="Times New Roman"/>
          <w:sz w:val="28"/>
          <w:szCs w:val="28"/>
        </w:rPr>
        <w:t xml:space="preserve"> муниципального района к осенне-зимнему периоду 2024-2025 годов.</w:t>
      </w:r>
    </w:p>
    <w:p w:rsidR="00CE1397" w:rsidRPr="00CE1397" w:rsidRDefault="00CE1397" w:rsidP="00CE1397">
      <w:pPr>
        <w:jc w:val="both"/>
        <w:rPr>
          <w:rFonts w:ascii="Times New Roman" w:hAnsi="Times New Roman" w:cs="Times New Roman"/>
          <w:sz w:val="28"/>
          <w:szCs w:val="28"/>
        </w:rPr>
      </w:pPr>
      <w:r w:rsidRPr="00CE1397">
        <w:rPr>
          <w:rFonts w:ascii="Times New Roman" w:hAnsi="Times New Roman" w:cs="Times New Roman"/>
          <w:sz w:val="28"/>
          <w:szCs w:val="28"/>
        </w:rPr>
        <w:t xml:space="preserve">По состоянию на 15 октября текущего года все многоквартирные дома и объекты социальной сферы подключены к отоплению, собран пакет документов для получения районом паспорта готовности к отопительному сезону. Отмечено, что с 2015 года </w:t>
      </w:r>
      <w:proofErr w:type="spellStart"/>
      <w:r w:rsidRPr="00CE1397">
        <w:rPr>
          <w:rFonts w:ascii="Times New Roman" w:hAnsi="Times New Roman" w:cs="Times New Roman"/>
          <w:sz w:val="28"/>
          <w:szCs w:val="28"/>
        </w:rPr>
        <w:t>Мышкинский</w:t>
      </w:r>
      <w:proofErr w:type="spellEnd"/>
      <w:r w:rsidRPr="00CE1397">
        <w:rPr>
          <w:rFonts w:ascii="Times New Roman" w:hAnsi="Times New Roman" w:cs="Times New Roman"/>
          <w:sz w:val="28"/>
          <w:szCs w:val="28"/>
        </w:rPr>
        <w:t xml:space="preserve"> муниципальный район ежегодно получает паспорт готовности.</w:t>
      </w:r>
    </w:p>
    <w:p w:rsidR="002511FC" w:rsidRDefault="002511FC" w:rsidP="00D341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397" w:rsidRPr="00D341C5" w:rsidRDefault="00CE1397" w:rsidP="00D341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D19" w:rsidRDefault="00D31D19" w:rsidP="00D341C5">
      <w:pPr>
        <w:jc w:val="both"/>
      </w:pPr>
    </w:p>
    <w:sectPr w:rsidR="00D31D19" w:rsidSect="0035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1C5"/>
    <w:rsid w:val="002511FC"/>
    <w:rsid w:val="00353864"/>
    <w:rsid w:val="00CE1397"/>
    <w:rsid w:val="00D31D19"/>
    <w:rsid w:val="00D341C5"/>
    <w:rsid w:val="00F8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702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3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2024-10-31T07:51:00Z</dcterms:created>
  <dcterms:modified xsi:type="dcterms:W3CDTF">2024-10-31T07:51:00Z</dcterms:modified>
</cp:coreProperties>
</file>