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19" w:rsidRDefault="00736719" w:rsidP="0039726A">
      <w:pPr>
        <w:rPr>
          <w:sz w:val="28"/>
          <w:szCs w:val="28"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43765">
        <w:rPr>
          <w:b/>
        </w:rPr>
        <w:t>ОТЧЕТ ГЛАВЫ И АДМИНИСТРАЦИИ</w:t>
      </w:r>
    </w:p>
    <w:p w:rsid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43765">
        <w:rPr>
          <w:b/>
        </w:rPr>
        <w:t>Охотинского сельского поселения Мышкинского муниципального района Ярославской области об итогах работы за 20</w:t>
      </w:r>
      <w:r w:rsidR="00910F91">
        <w:rPr>
          <w:b/>
        </w:rPr>
        <w:t>2</w:t>
      </w:r>
      <w:r w:rsidR="009D4338">
        <w:rPr>
          <w:b/>
        </w:rPr>
        <w:t>4</w:t>
      </w:r>
      <w:r w:rsidRPr="00643765">
        <w:rPr>
          <w:b/>
        </w:rPr>
        <w:t xml:space="preserve"> год</w:t>
      </w:r>
    </w:p>
    <w:p w:rsidR="00515070" w:rsidRDefault="00515070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03DF6" w:rsidRDefault="00403DF6" w:rsidP="00403DF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  <w:r>
        <w:t>Уважаемые присутствующие!</w:t>
      </w:r>
    </w:p>
    <w:p w:rsidR="00403DF6" w:rsidRPr="00CE2231" w:rsidRDefault="00403DF6" w:rsidP="00403D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bookmarkStart w:id="0" w:name="_GoBack"/>
      <w:r w:rsidRPr="00CE2231">
        <w:t>Представляя отчет о результатах своей деятельности и деятельности администрации Охотинского сельского поселения за 202</w:t>
      </w:r>
      <w:r w:rsidR="009D4338" w:rsidRPr="00CE2231">
        <w:t>4</w:t>
      </w:r>
      <w:r w:rsidRPr="00CE2231">
        <w:t xml:space="preserve"> год, постараюсь отразить основные моменты в работе администрации, обозначить существующие проблемные вопросы.</w:t>
      </w:r>
    </w:p>
    <w:p w:rsidR="00403DF6" w:rsidRPr="00CE2231" w:rsidRDefault="00403DF6" w:rsidP="00403D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CE2231">
        <w:t>Это</w:t>
      </w:r>
      <w:proofErr w:type="gramEnd"/>
      <w:r w:rsidRPr="00CE2231">
        <w:t xml:space="preserve">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 работа по обеспечени</w:t>
      </w:r>
      <w:r w:rsidR="009D4338" w:rsidRPr="00CE2231">
        <w:t>ю</w:t>
      </w:r>
      <w:r w:rsidRPr="00CE2231">
        <w:t xml:space="preserve"> первичных мер пожарной безопасности, работа с обращениями граждан и другие.</w:t>
      </w:r>
    </w:p>
    <w:p w:rsidR="00403DF6" w:rsidRPr="00CE2231" w:rsidRDefault="00403DF6" w:rsidP="00403D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CE2231">
        <w:t>Деятельность</w:t>
      </w:r>
      <w:proofErr w:type="gramEnd"/>
      <w:r w:rsidRPr="00CE2231">
        <w:t xml:space="preserve">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Совета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515070" w:rsidRPr="00CE2231" w:rsidRDefault="00515070" w:rsidP="005150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CE2231">
        <w:t>Отчитываясь о</w:t>
      </w:r>
      <w:proofErr w:type="gramEnd"/>
      <w:r w:rsidRPr="00CE2231">
        <w:t xml:space="preserve"> проделанной работе сельского поселения за 202</w:t>
      </w:r>
      <w:r w:rsidR="009D4338" w:rsidRPr="00CE2231">
        <w:t>4</w:t>
      </w:r>
      <w:r w:rsidRPr="00CE2231">
        <w:t xml:space="preserve"> год хочу отметить, что такие отчеты – это не просто традиция, а жизненная необходимость, потому, что наглядно видно, что сделано и что предстоит сделать.</w:t>
      </w:r>
    </w:p>
    <w:p w:rsidR="004667AD" w:rsidRPr="00CE2231" w:rsidRDefault="00515070" w:rsidP="00B818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CE2231">
        <w:t>Основные усилия деятельности Администрации Охотинского сельского поселения в 202</w:t>
      </w:r>
      <w:r w:rsidR="001A5358" w:rsidRPr="00CE2231">
        <w:t>4</w:t>
      </w:r>
      <w:r w:rsidRPr="00CE2231">
        <w:t xml:space="preserve"> году были направлены на создание благоприятных, комфортных условий проживания жителей на территории поселения. Большинство мероприятий проводимых администрацией в этом направлении согласовывались с жителями или проводились по их предложениям.</w:t>
      </w:r>
    </w:p>
    <w:p w:rsidR="004667AD" w:rsidRPr="00CE2231" w:rsidRDefault="004667AD" w:rsidP="004667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CE2231">
        <w:t xml:space="preserve">Успех преобразований, происходящих в </w:t>
      </w:r>
      <w:proofErr w:type="spellStart"/>
      <w:r w:rsidRPr="00CE2231">
        <w:t>Охотинском</w:t>
      </w:r>
      <w:proofErr w:type="spellEnd"/>
      <w:r w:rsidRPr="00CE2231">
        <w:t xml:space="preserve"> сельском поселении, во многом зависит от нашей совместной с вами работы и от доверия друг к другу – доверия людей к власти и наоборот власти к людям. Это очень серьезный и важный вопрос, который является основным приоритетом в нашей повседневной жизни.</w:t>
      </w:r>
    </w:p>
    <w:p w:rsidR="004667AD" w:rsidRPr="00CE2231" w:rsidRDefault="004667AD" w:rsidP="004667AD">
      <w:pPr>
        <w:spacing w:line="360" w:lineRule="auto"/>
        <w:ind w:firstLine="708"/>
        <w:jc w:val="both"/>
        <w:rPr>
          <w:color w:val="000000"/>
        </w:rPr>
      </w:pPr>
      <w:r w:rsidRPr="00CE2231">
        <w:rPr>
          <w:color w:val="000000"/>
        </w:rPr>
        <w:t xml:space="preserve">Территория поселения включает в себя 16 059 га земли, на которой расположено 42 населенных пунктов. </w:t>
      </w:r>
    </w:p>
    <w:p w:rsidR="004667AD" w:rsidRPr="00CE2231" w:rsidRDefault="004667AD" w:rsidP="004667AD">
      <w:pPr>
        <w:rPr>
          <w:bCs/>
          <w:spacing w:val="-2"/>
        </w:rPr>
        <w:sectPr w:rsidR="004667AD" w:rsidRPr="00CE2231" w:rsidSect="004667AD">
          <w:footerReference w:type="even" r:id="rId9"/>
          <w:footerReference w:type="default" r:id="rId10"/>
          <w:type w:val="continuous"/>
          <w:pgSz w:w="11909" w:h="16834"/>
          <w:pgMar w:top="510" w:right="567" w:bottom="510" w:left="1418" w:header="720" w:footer="720" w:gutter="0"/>
          <w:cols w:space="720"/>
        </w:sectPr>
      </w:pPr>
    </w:p>
    <w:p w:rsidR="000470A2" w:rsidRPr="00CE2231" w:rsidRDefault="004667AD" w:rsidP="002C7482">
      <w:pPr>
        <w:shd w:val="clear" w:color="auto" w:fill="FFFFFF"/>
        <w:spacing w:line="360" w:lineRule="auto"/>
        <w:ind w:firstLine="708"/>
        <w:jc w:val="both"/>
        <w:rPr>
          <w:spacing w:val="-2"/>
        </w:rPr>
      </w:pPr>
      <w:r w:rsidRPr="00CE2231">
        <w:rPr>
          <w:spacing w:val="-1"/>
        </w:rPr>
        <w:lastRenderedPageBreak/>
        <w:t xml:space="preserve">Численность постоянно проживающего </w:t>
      </w:r>
      <w:r w:rsidRPr="00CE2231">
        <w:rPr>
          <w:spacing w:val="-2"/>
        </w:rPr>
        <w:t>населения на территории поселения на 01.01.20</w:t>
      </w:r>
      <w:r w:rsidR="002C7482" w:rsidRPr="00CE2231">
        <w:rPr>
          <w:spacing w:val="-2"/>
        </w:rPr>
        <w:t>25</w:t>
      </w:r>
      <w:r w:rsidRPr="00CE2231">
        <w:rPr>
          <w:spacing w:val="-2"/>
        </w:rPr>
        <w:t xml:space="preserve"> года составила </w:t>
      </w:r>
      <w:r w:rsidR="002C7482" w:rsidRPr="00CE2231">
        <w:rPr>
          <w:b/>
        </w:rPr>
        <w:t>1055</w:t>
      </w:r>
      <w:r w:rsidRPr="00CE2231">
        <w:rPr>
          <w:b/>
        </w:rPr>
        <w:t xml:space="preserve"> </w:t>
      </w:r>
      <w:r w:rsidRPr="00CE2231">
        <w:rPr>
          <w:spacing w:val="-2"/>
        </w:rPr>
        <w:t xml:space="preserve">человек, что на </w:t>
      </w:r>
      <w:r w:rsidR="002C7482" w:rsidRPr="00CE2231">
        <w:rPr>
          <w:spacing w:val="-2"/>
        </w:rPr>
        <w:t>20</w:t>
      </w:r>
      <w:r w:rsidRPr="00CE2231">
        <w:rPr>
          <w:spacing w:val="-2"/>
        </w:rPr>
        <w:t xml:space="preserve"> человек </w:t>
      </w:r>
      <w:r w:rsidR="002C7482" w:rsidRPr="00CE2231">
        <w:rPr>
          <w:spacing w:val="-2"/>
        </w:rPr>
        <w:t>больше</w:t>
      </w:r>
      <w:r w:rsidRPr="00CE2231">
        <w:rPr>
          <w:spacing w:val="-2"/>
        </w:rPr>
        <w:t xml:space="preserve">, чем на начало  </w:t>
      </w:r>
      <w:r w:rsidR="00B81852" w:rsidRPr="00CE2231">
        <w:rPr>
          <w:spacing w:val="-2"/>
        </w:rPr>
        <w:t>202</w:t>
      </w:r>
      <w:r w:rsidR="002C7482" w:rsidRPr="00CE2231">
        <w:rPr>
          <w:spacing w:val="-2"/>
        </w:rPr>
        <w:t>4</w:t>
      </w:r>
      <w:r w:rsidRPr="00CE2231">
        <w:rPr>
          <w:spacing w:val="-2"/>
        </w:rPr>
        <w:t xml:space="preserve"> года (</w:t>
      </w:r>
      <w:r w:rsidR="002C7482" w:rsidRPr="00CE2231">
        <w:rPr>
          <w:b/>
        </w:rPr>
        <w:t>1035</w:t>
      </w:r>
      <w:r w:rsidRPr="00CE2231">
        <w:rPr>
          <w:b/>
        </w:rPr>
        <w:t xml:space="preserve"> </w:t>
      </w:r>
      <w:r w:rsidRPr="00CE2231">
        <w:rPr>
          <w:spacing w:val="-2"/>
        </w:rPr>
        <w:t>человек)</w:t>
      </w:r>
    </w:p>
    <w:p w:rsidR="001E0871" w:rsidRPr="00CE2231" w:rsidRDefault="00480C19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CE2231">
        <w:rPr>
          <w:bCs/>
          <w:color w:val="000000"/>
        </w:rPr>
        <w:t xml:space="preserve">Одним из важных вопросов местного значения является формирование бюджета поселения, его исполнение и </w:t>
      </w:r>
      <w:proofErr w:type="gramStart"/>
      <w:r w:rsidRPr="00CE2231">
        <w:rPr>
          <w:bCs/>
          <w:color w:val="000000"/>
        </w:rPr>
        <w:t>контроль за</w:t>
      </w:r>
      <w:proofErr w:type="gramEnd"/>
      <w:r w:rsidRPr="00CE2231">
        <w:rPr>
          <w:bCs/>
          <w:color w:val="000000"/>
        </w:rPr>
        <w:t xml:space="preserve"> исполнением бюджета.</w:t>
      </w:r>
    </w:p>
    <w:p w:rsidR="001E0871" w:rsidRPr="00CE223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CE2231">
        <w:rPr>
          <w:b/>
          <w:bCs/>
          <w:color w:val="000000"/>
        </w:rPr>
        <w:t>Бюджет поселения</w:t>
      </w:r>
    </w:p>
    <w:p w:rsidR="001E0871" w:rsidRPr="00CE2231" w:rsidRDefault="009D4338" w:rsidP="001E08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>28</w:t>
      </w:r>
      <w:r w:rsidR="001E0871" w:rsidRPr="00CE2231">
        <w:rPr>
          <w:bCs/>
          <w:color w:val="000000"/>
        </w:rPr>
        <w:t xml:space="preserve"> декабря 202</w:t>
      </w:r>
      <w:r w:rsidRPr="00CE2231">
        <w:rPr>
          <w:bCs/>
          <w:color w:val="000000"/>
        </w:rPr>
        <w:t>3</w:t>
      </w:r>
      <w:r w:rsidR="001E0871" w:rsidRPr="00CE2231">
        <w:rPr>
          <w:bCs/>
          <w:color w:val="000000"/>
        </w:rPr>
        <w:t xml:space="preserve">  г. принято решение Муниципального совета № </w:t>
      </w:r>
      <w:r w:rsidRPr="00CE2231">
        <w:rPr>
          <w:bCs/>
          <w:color w:val="000000"/>
        </w:rPr>
        <w:t>27</w:t>
      </w:r>
      <w:r w:rsidR="001E0871" w:rsidRPr="00CE2231">
        <w:rPr>
          <w:bCs/>
          <w:color w:val="000000"/>
        </w:rPr>
        <w:t xml:space="preserve"> «О бюджете Охотинского сельского поселения на  202</w:t>
      </w:r>
      <w:r w:rsidRPr="00CE2231">
        <w:rPr>
          <w:bCs/>
          <w:color w:val="000000"/>
        </w:rPr>
        <w:t>4</w:t>
      </w:r>
      <w:r w:rsidR="001E0871" w:rsidRPr="00CE2231">
        <w:rPr>
          <w:bCs/>
          <w:color w:val="000000"/>
        </w:rPr>
        <w:t xml:space="preserve"> год и  плановый период 202</w:t>
      </w:r>
      <w:r w:rsidRPr="00CE2231">
        <w:rPr>
          <w:bCs/>
          <w:color w:val="000000"/>
        </w:rPr>
        <w:t>5 и 2026</w:t>
      </w:r>
      <w:r w:rsidR="001E0871" w:rsidRPr="00CE2231">
        <w:rPr>
          <w:bCs/>
          <w:color w:val="000000"/>
        </w:rPr>
        <w:t xml:space="preserve"> годов». Утвержденные бюджетные назначения на 202</w:t>
      </w:r>
      <w:r w:rsidRPr="00CE2231">
        <w:rPr>
          <w:bCs/>
          <w:color w:val="000000"/>
        </w:rPr>
        <w:t>4</w:t>
      </w:r>
      <w:r w:rsidR="001E0871" w:rsidRPr="00CE2231">
        <w:rPr>
          <w:bCs/>
          <w:color w:val="000000"/>
        </w:rPr>
        <w:t xml:space="preserve"> год составляли </w:t>
      </w:r>
      <w:r w:rsidRPr="00CE2231">
        <w:rPr>
          <w:bCs/>
          <w:color w:val="000000"/>
        </w:rPr>
        <w:t>9 057,5</w:t>
      </w:r>
      <w:r w:rsidR="001E0871" w:rsidRPr="00CE2231">
        <w:rPr>
          <w:bCs/>
          <w:color w:val="000000"/>
        </w:rPr>
        <w:t xml:space="preserve"> тыс. руб.</w:t>
      </w:r>
    </w:p>
    <w:p w:rsidR="001E0871" w:rsidRPr="00CE2231" w:rsidRDefault="001E0871" w:rsidP="00AC6E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lastRenderedPageBreak/>
        <w:t>По состоянию на 01.01.202</w:t>
      </w:r>
      <w:r w:rsidR="009D4338" w:rsidRPr="00CE2231">
        <w:rPr>
          <w:bCs/>
          <w:color w:val="000000"/>
        </w:rPr>
        <w:t>5</w:t>
      </w:r>
      <w:r w:rsidRPr="00CE2231">
        <w:rPr>
          <w:bCs/>
          <w:color w:val="000000"/>
        </w:rPr>
        <w:t xml:space="preserve"> года в бюджет </w:t>
      </w:r>
      <w:r w:rsidR="00AC6EF2" w:rsidRPr="00CE2231">
        <w:rPr>
          <w:bCs/>
          <w:color w:val="000000"/>
        </w:rPr>
        <w:t>Охотинского</w:t>
      </w:r>
      <w:r w:rsidRPr="00CE2231">
        <w:rPr>
          <w:bCs/>
          <w:color w:val="000000"/>
        </w:rPr>
        <w:t xml:space="preserve"> сельского поселения поступило </w:t>
      </w:r>
      <w:r w:rsidR="009D4338" w:rsidRPr="00CE2231">
        <w:rPr>
          <w:bCs/>
          <w:color w:val="000000"/>
        </w:rPr>
        <w:t>9 602,8</w:t>
      </w:r>
      <w:r w:rsidRPr="00CE2231">
        <w:rPr>
          <w:bCs/>
          <w:color w:val="000000"/>
        </w:rPr>
        <w:t xml:space="preserve"> тыс.</w:t>
      </w:r>
      <w:r w:rsidR="00AC6EF2" w:rsidRPr="00CE2231">
        <w:rPr>
          <w:bCs/>
          <w:color w:val="000000"/>
        </w:rPr>
        <w:t xml:space="preserve"> </w:t>
      </w:r>
      <w:r w:rsidRPr="00CE2231">
        <w:rPr>
          <w:bCs/>
          <w:color w:val="000000"/>
        </w:rPr>
        <w:t xml:space="preserve">руб. (факт). </w:t>
      </w:r>
    </w:p>
    <w:p w:rsidR="001E0871" w:rsidRPr="00CE223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CE2231">
        <w:rPr>
          <w:bCs/>
          <w:color w:val="000000"/>
        </w:rPr>
        <w:t>Выполнение ра</w:t>
      </w:r>
      <w:r w:rsidR="00AC6EF2" w:rsidRPr="00CE2231">
        <w:rPr>
          <w:bCs/>
          <w:color w:val="000000"/>
        </w:rPr>
        <w:t>сходной части бюджета Охотинского</w:t>
      </w:r>
      <w:r w:rsidRPr="00CE2231">
        <w:rPr>
          <w:bCs/>
          <w:color w:val="000000"/>
        </w:rPr>
        <w:t xml:space="preserve"> сельского поселения за 202</w:t>
      </w:r>
      <w:r w:rsidR="009D4338" w:rsidRPr="00CE2231">
        <w:rPr>
          <w:bCs/>
          <w:color w:val="000000"/>
        </w:rPr>
        <w:t>4</w:t>
      </w:r>
      <w:r w:rsidRPr="00CE2231">
        <w:rPr>
          <w:bCs/>
          <w:color w:val="000000"/>
        </w:rPr>
        <w:t xml:space="preserve"> год составило </w:t>
      </w:r>
      <w:r w:rsidR="009D4338" w:rsidRPr="00CE2231">
        <w:rPr>
          <w:bCs/>
          <w:color w:val="000000"/>
        </w:rPr>
        <w:t>9 106,3</w:t>
      </w:r>
      <w:r w:rsidRPr="00CE2231">
        <w:rPr>
          <w:bCs/>
          <w:color w:val="000000"/>
        </w:rPr>
        <w:t xml:space="preserve"> тыс. руб. Бюджет является </w:t>
      </w:r>
      <w:proofErr w:type="spellStart"/>
      <w:r w:rsidRPr="00CE2231">
        <w:rPr>
          <w:bCs/>
          <w:color w:val="000000"/>
        </w:rPr>
        <w:t>профицитным</w:t>
      </w:r>
      <w:proofErr w:type="spellEnd"/>
      <w:r w:rsidRPr="00CE2231">
        <w:rPr>
          <w:bCs/>
          <w:color w:val="000000"/>
        </w:rPr>
        <w:t>, то есть расходы не превышали доходы.</w:t>
      </w:r>
    </w:p>
    <w:p w:rsidR="001E0871" w:rsidRPr="00CE223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CE2231">
        <w:rPr>
          <w:bCs/>
          <w:color w:val="000000"/>
        </w:rPr>
        <w:t xml:space="preserve">Работа администрации </w:t>
      </w:r>
      <w:r w:rsidR="00AC6EF2" w:rsidRPr="00CE2231">
        <w:rPr>
          <w:bCs/>
          <w:color w:val="000000"/>
        </w:rPr>
        <w:t>Охотинского</w:t>
      </w:r>
      <w:r w:rsidRPr="00CE2231">
        <w:rPr>
          <w:bCs/>
          <w:color w:val="000000"/>
        </w:rPr>
        <w:t xml:space="preserve"> сельского поселения планируется </w:t>
      </w:r>
      <w:proofErr w:type="gramStart"/>
      <w:r w:rsidRPr="00CE2231">
        <w:rPr>
          <w:bCs/>
          <w:color w:val="000000"/>
        </w:rPr>
        <w:t>согласно доходов</w:t>
      </w:r>
      <w:proofErr w:type="gramEnd"/>
      <w:r w:rsidRPr="00CE2231">
        <w:rPr>
          <w:bCs/>
          <w:color w:val="000000"/>
        </w:rPr>
        <w:t xml:space="preserve"> полученных из налогооблагаемой базы. База бюджета поселения формируется </w:t>
      </w:r>
      <w:proofErr w:type="gramStart"/>
      <w:r w:rsidRPr="00CE2231">
        <w:rPr>
          <w:bCs/>
          <w:color w:val="000000"/>
        </w:rPr>
        <w:t>из</w:t>
      </w:r>
      <w:proofErr w:type="gramEnd"/>
      <w:r w:rsidRPr="00CE2231">
        <w:rPr>
          <w:bCs/>
          <w:color w:val="000000"/>
        </w:rPr>
        <w:t>:</w:t>
      </w:r>
    </w:p>
    <w:p w:rsidR="001E0871" w:rsidRPr="00CE223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CE2231">
        <w:rPr>
          <w:bCs/>
          <w:color w:val="000000"/>
        </w:rPr>
        <w:t>- налога на землю</w:t>
      </w:r>
      <w:r w:rsidR="00AC6EF2" w:rsidRPr="00CE2231">
        <w:rPr>
          <w:bCs/>
          <w:color w:val="000000"/>
        </w:rPr>
        <w:t xml:space="preserve"> – 100%</w:t>
      </w:r>
      <w:r w:rsidRPr="00CE2231">
        <w:rPr>
          <w:bCs/>
          <w:color w:val="000000"/>
        </w:rPr>
        <w:t>;</w:t>
      </w:r>
    </w:p>
    <w:p w:rsidR="001E0871" w:rsidRPr="00CE223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CE2231">
        <w:rPr>
          <w:bCs/>
          <w:color w:val="000000"/>
        </w:rPr>
        <w:t>- налога на имущество физических лиц – 100%;</w:t>
      </w:r>
    </w:p>
    <w:p w:rsidR="001E0871" w:rsidRPr="00CE223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CE2231">
        <w:rPr>
          <w:bCs/>
          <w:color w:val="000000"/>
        </w:rPr>
        <w:t>- НДФЛ;</w:t>
      </w:r>
    </w:p>
    <w:p w:rsidR="001E0871" w:rsidRPr="00CE223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CE2231">
        <w:rPr>
          <w:bCs/>
          <w:color w:val="000000"/>
        </w:rPr>
        <w:t>- госпошлина и неналоговые поступления.</w:t>
      </w:r>
    </w:p>
    <w:p w:rsidR="001E0871" w:rsidRPr="00CE2231" w:rsidRDefault="001E0871" w:rsidP="00AC6E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Также специалистами администрации ведется активная работа по сокращению задолженности по налогам. Для пополнения бюджета проводилась работа по отработке недоимки во все уровни бюджета. Доводились сведения и вручались повторные квитанции налогоплательщикам своевременно не уплатившим платеж по определенным видам налога, а так же проводились беседы об обязательном погашении задолженности в кратчайшие сроки. </w:t>
      </w:r>
    </w:p>
    <w:p w:rsidR="001E0871" w:rsidRPr="00CE223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proofErr w:type="gramStart"/>
      <w:r w:rsidRPr="00CE2231">
        <w:rPr>
          <w:bCs/>
          <w:color w:val="000000"/>
        </w:rPr>
        <w:t>Исполняя бюджет поселения на территории поселения в прошедшем году действовали следующие муниципальные</w:t>
      </w:r>
      <w:proofErr w:type="gramEnd"/>
      <w:r w:rsidRPr="00CE2231">
        <w:rPr>
          <w:bCs/>
          <w:color w:val="000000"/>
        </w:rPr>
        <w:t xml:space="preserve"> программы:</w:t>
      </w:r>
    </w:p>
    <w:p w:rsidR="00AC6EF2" w:rsidRPr="00CE2231" w:rsidRDefault="001E0871" w:rsidP="00AC6EF2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CE2231">
        <w:rPr>
          <w:bCs/>
          <w:color w:val="000000"/>
        </w:rPr>
        <w:t>1.</w:t>
      </w:r>
      <w:r w:rsidRPr="00CE2231">
        <w:rPr>
          <w:bCs/>
          <w:color w:val="000000"/>
        </w:rPr>
        <w:tab/>
        <w:t>Муниципальная Программа «</w:t>
      </w:r>
      <w:r w:rsidR="00AC6EF2" w:rsidRPr="00CE2231">
        <w:rPr>
          <w:bCs/>
          <w:color w:val="000000"/>
        </w:rPr>
        <w:t>Развитие дорожного хозяйства на территории</w:t>
      </w:r>
    </w:p>
    <w:p w:rsidR="00AC6EF2" w:rsidRPr="00CE2231" w:rsidRDefault="00AC6EF2" w:rsidP="004D3FC0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CE2231">
        <w:rPr>
          <w:bCs/>
          <w:color w:val="000000"/>
        </w:rPr>
        <w:t xml:space="preserve">Охотинского сельского поселения» на 2023 – 2025 годы» </w:t>
      </w:r>
    </w:p>
    <w:p w:rsidR="001E0871" w:rsidRPr="00CE2231" w:rsidRDefault="001E0871" w:rsidP="004D3F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>2.</w:t>
      </w:r>
      <w:r w:rsidRPr="00CE2231">
        <w:rPr>
          <w:bCs/>
          <w:color w:val="000000"/>
        </w:rPr>
        <w:tab/>
        <w:t>Муниципальная Программа «</w:t>
      </w:r>
      <w:r w:rsidR="004D3FC0" w:rsidRPr="00CE2231">
        <w:rPr>
          <w:bCs/>
          <w:color w:val="000000"/>
        </w:rPr>
        <w:t xml:space="preserve">Жилищно – коммунальное хозяйство в </w:t>
      </w:r>
      <w:proofErr w:type="spellStart"/>
      <w:r w:rsidR="004D3FC0" w:rsidRPr="00CE2231">
        <w:rPr>
          <w:bCs/>
          <w:color w:val="000000"/>
        </w:rPr>
        <w:t>Охотинском</w:t>
      </w:r>
      <w:proofErr w:type="spellEnd"/>
      <w:r w:rsidR="004D3FC0" w:rsidRPr="00CE2231">
        <w:rPr>
          <w:bCs/>
          <w:color w:val="000000"/>
        </w:rPr>
        <w:t xml:space="preserve">                            сельском поселении на 202</w:t>
      </w:r>
      <w:r w:rsidR="009D4338" w:rsidRPr="00CE2231">
        <w:rPr>
          <w:bCs/>
          <w:color w:val="000000"/>
        </w:rPr>
        <w:t>4</w:t>
      </w:r>
      <w:r w:rsidR="004D3FC0" w:rsidRPr="00CE2231">
        <w:rPr>
          <w:bCs/>
          <w:color w:val="000000"/>
        </w:rPr>
        <w:t xml:space="preserve"> – 202</w:t>
      </w:r>
      <w:r w:rsidR="009D4338" w:rsidRPr="00CE2231">
        <w:rPr>
          <w:bCs/>
          <w:color w:val="000000"/>
        </w:rPr>
        <w:t>6</w:t>
      </w:r>
      <w:r w:rsidR="004D3FC0" w:rsidRPr="00CE2231">
        <w:rPr>
          <w:bCs/>
          <w:color w:val="000000"/>
        </w:rPr>
        <w:t xml:space="preserve"> годы»</w:t>
      </w:r>
      <w:r w:rsidRPr="00CE2231">
        <w:rPr>
          <w:bCs/>
          <w:color w:val="000000"/>
        </w:rPr>
        <w:t>.</w:t>
      </w:r>
    </w:p>
    <w:p w:rsidR="001E0871" w:rsidRPr="00CE2231" w:rsidRDefault="001E0871" w:rsidP="00DA5F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>3.</w:t>
      </w:r>
      <w:r w:rsidRPr="00CE2231">
        <w:rPr>
          <w:bCs/>
          <w:color w:val="000000"/>
        </w:rPr>
        <w:tab/>
        <w:t>Муниципальная Программа «</w:t>
      </w:r>
      <w:r w:rsidR="00B47B7C" w:rsidRPr="00CE2231">
        <w:rPr>
          <w:bCs/>
          <w:color w:val="000000"/>
        </w:rPr>
        <w:t xml:space="preserve">Развитие культуры, физической культуры, спорта и молодежной политики в </w:t>
      </w:r>
      <w:proofErr w:type="spellStart"/>
      <w:r w:rsidR="00B47B7C" w:rsidRPr="00CE2231">
        <w:rPr>
          <w:bCs/>
          <w:color w:val="000000"/>
        </w:rPr>
        <w:t>Охотинском</w:t>
      </w:r>
      <w:proofErr w:type="spellEnd"/>
      <w:r w:rsidR="00B47B7C" w:rsidRPr="00CE2231">
        <w:rPr>
          <w:bCs/>
          <w:color w:val="000000"/>
        </w:rPr>
        <w:t xml:space="preserve"> сельском поселении» на 2022 – 2024 годы</w:t>
      </w:r>
      <w:r w:rsidRPr="00CE2231">
        <w:rPr>
          <w:bCs/>
          <w:color w:val="000000"/>
        </w:rPr>
        <w:t>».</w:t>
      </w:r>
    </w:p>
    <w:p w:rsidR="00DA5F52" w:rsidRPr="00CE2231" w:rsidRDefault="00DA5F52" w:rsidP="00DA5F52">
      <w:pPr>
        <w:widowControl w:val="0"/>
        <w:tabs>
          <w:tab w:val="left" w:pos="15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4. </w:t>
      </w:r>
      <w:r w:rsidRPr="00CE2231">
        <w:rPr>
          <w:bCs/>
          <w:color w:val="000000"/>
        </w:rPr>
        <w:tab/>
        <w:t>Муниципальная Программа «Обеспечение первичных мер пожарной безопасности</w:t>
      </w:r>
    </w:p>
    <w:p w:rsidR="00DA5F52" w:rsidRPr="00CE2231" w:rsidRDefault="00DA5F52" w:rsidP="00DA5F52">
      <w:pPr>
        <w:widowControl w:val="0"/>
        <w:tabs>
          <w:tab w:val="left" w:pos="158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 в границах населенных пунктов и осуществление мероприятий по обеспечению безопасности людей на водных объектах на 202</w:t>
      </w:r>
      <w:r w:rsidR="009D4338" w:rsidRPr="00CE2231">
        <w:rPr>
          <w:bCs/>
          <w:color w:val="000000"/>
        </w:rPr>
        <w:t>4</w:t>
      </w:r>
      <w:r w:rsidRPr="00CE2231">
        <w:rPr>
          <w:bCs/>
          <w:color w:val="000000"/>
        </w:rPr>
        <w:t xml:space="preserve"> – 202</w:t>
      </w:r>
      <w:r w:rsidR="009D4338" w:rsidRPr="00CE2231">
        <w:rPr>
          <w:bCs/>
          <w:color w:val="000000"/>
        </w:rPr>
        <w:t>6</w:t>
      </w:r>
      <w:r w:rsidRPr="00CE2231">
        <w:rPr>
          <w:bCs/>
          <w:color w:val="000000"/>
        </w:rPr>
        <w:t xml:space="preserve"> годы»</w:t>
      </w:r>
    </w:p>
    <w:p w:rsidR="001941B2" w:rsidRPr="00CE2231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CE2231">
        <w:rPr>
          <w:b/>
          <w:bCs/>
          <w:color w:val="000000"/>
        </w:rPr>
        <w:t>Работа  администрации</w:t>
      </w:r>
    </w:p>
    <w:p w:rsidR="001941B2" w:rsidRPr="00CE2231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>Администрация поселения в 202</w:t>
      </w:r>
      <w:r w:rsidR="009D4338" w:rsidRPr="00CE2231">
        <w:rPr>
          <w:bCs/>
          <w:color w:val="000000"/>
        </w:rPr>
        <w:t>4</w:t>
      </w:r>
      <w:r w:rsidRPr="00CE2231">
        <w:rPr>
          <w:bCs/>
          <w:color w:val="000000"/>
        </w:rPr>
        <w:t xml:space="preserve">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Охотинского сельского поселения,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</w:t>
      </w:r>
    </w:p>
    <w:p w:rsidR="001941B2" w:rsidRPr="00CE2231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>В 202</w:t>
      </w:r>
      <w:r w:rsidR="001A5358" w:rsidRPr="00CE2231">
        <w:rPr>
          <w:bCs/>
          <w:color w:val="000000"/>
        </w:rPr>
        <w:t>4</w:t>
      </w:r>
      <w:r w:rsidRPr="00CE2231">
        <w:rPr>
          <w:bCs/>
          <w:color w:val="000000"/>
        </w:rPr>
        <w:t xml:space="preserve"> году осуществлением поставленных перед администрацией задач занимались глава сельского поселения, специалисты администрации сельского поселения.</w:t>
      </w:r>
    </w:p>
    <w:p w:rsidR="001941B2" w:rsidRPr="00CE2231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CE2231">
        <w:rPr>
          <w:bCs/>
          <w:color w:val="000000"/>
        </w:rPr>
        <w:t>Основным направлением работы Администрации является организация качественной работы с населением.</w:t>
      </w:r>
    </w:p>
    <w:p w:rsidR="001941B2" w:rsidRPr="00CE2231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Через обращения граждан как письменные, так и устные, формируется и корректируется </w:t>
      </w:r>
      <w:r w:rsidRPr="00CE2231">
        <w:rPr>
          <w:bCs/>
          <w:color w:val="000000"/>
        </w:rPr>
        <w:lastRenderedPageBreak/>
        <w:t xml:space="preserve">план осуществляемой и перспективной работы Администрации. </w:t>
      </w:r>
    </w:p>
    <w:p w:rsidR="001941B2" w:rsidRPr="00CE2231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    </w:t>
      </w:r>
      <w:r w:rsidR="009D4338" w:rsidRPr="00CE2231">
        <w:rPr>
          <w:bCs/>
          <w:color w:val="000000"/>
        </w:rPr>
        <w:t>За 2024</w:t>
      </w:r>
      <w:r w:rsidRPr="00CE2231">
        <w:rPr>
          <w:bCs/>
          <w:color w:val="000000"/>
        </w:rPr>
        <w:t xml:space="preserve"> в Адми</w:t>
      </w:r>
      <w:r w:rsidR="0046594B" w:rsidRPr="00CE2231">
        <w:rPr>
          <w:bCs/>
          <w:color w:val="000000"/>
        </w:rPr>
        <w:t xml:space="preserve">нистрацию поселения поступило </w:t>
      </w:r>
      <w:r w:rsidR="0068620E" w:rsidRPr="00CE2231">
        <w:rPr>
          <w:bCs/>
          <w:color w:val="000000"/>
        </w:rPr>
        <w:t>47</w:t>
      </w:r>
      <w:r w:rsidRPr="00CE2231">
        <w:rPr>
          <w:bCs/>
          <w:color w:val="000000"/>
        </w:rPr>
        <w:t xml:space="preserve"> обращений, из них письменных - </w:t>
      </w:r>
      <w:r w:rsidR="0068620E" w:rsidRPr="00CE2231">
        <w:rPr>
          <w:bCs/>
          <w:color w:val="000000"/>
        </w:rPr>
        <w:t>47</w:t>
      </w:r>
      <w:r w:rsidR="0046594B" w:rsidRPr="00CE2231">
        <w:rPr>
          <w:bCs/>
          <w:color w:val="000000"/>
        </w:rPr>
        <w:t xml:space="preserve">, </w:t>
      </w:r>
      <w:r w:rsidRPr="00CE2231">
        <w:rPr>
          <w:bCs/>
          <w:color w:val="000000"/>
        </w:rPr>
        <w:t xml:space="preserve">которые были рассмотрены и вынесены по ним определенные решения. Выдано </w:t>
      </w:r>
      <w:r w:rsidR="0068620E" w:rsidRPr="00CE2231">
        <w:rPr>
          <w:bCs/>
          <w:color w:val="000000"/>
        </w:rPr>
        <w:t>294</w:t>
      </w:r>
      <w:r w:rsidRPr="00CE2231">
        <w:rPr>
          <w:bCs/>
          <w:color w:val="000000"/>
        </w:rPr>
        <w:t xml:space="preserve"> справки (о составе семьи, о регистрации) и  выписок из </w:t>
      </w:r>
      <w:proofErr w:type="spellStart"/>
      <w:r w:rsidRPr="00CE2231">
        <w:rPr>
          <w:bCs/>
          <w:color w:val="000000"/>
        </w:rPr>
        <w:t>похозяйственных</w:t>
      </w:r>
      <w:proofErr w:type="spellEnd"/>
      <w:r w:rsidRPr="00CE2231">
        <w:rPr>
          <w:bCs/>
          <w:color w:val="000000"/>
        </w:rPr>
        <w:t xml:space="preserve"> книг. За отчетный год было совершено </w:t>
      </w:r>
      <w:r w:rsidR="00A8100B" w:rsidRPr="00CE2231">
        <w:rPr>
          <w:bCs/>
          <w:color w:val="000000"/>
        </w:rPr>
        <w:t>22</w:t>
      </w:r>
      <w:r w:rsidRPr="00CE2231">
        <w:rPr>
          <w:bCs/>
          <w:color w:val="000000"/>
        </w:rPr>
        <w:t xml:space="preserve"> нотариальных действи</w:t>
      </w:r>
      <w:r w:rsidR="001A5358" w:rsidRPr="00CE2231">
        <w:rPr>
          <w:bCs/>
          <w:color w:val="000000"/>
        </w:rPr>
        <w:t>я</w:t>
      </w:r>
      <w:r w:rsidRPr="00CE2231">
        <w:rPr>
          <w:bCs/>
          <w:color w:val="000000"/>
        </w:rPr>
        <w:t xml:space="preserve"> (выдача доверенностей). Все доверенности размещаются на портале Федеральной Нотариальной Палаты. За совершение нотариальных действий получено госпошлины в размере </w:t>
      </w:r>
      <w:r w:rsidR="00A8100B" w:rsidRPr="00CE2231">
        <w:rPr>
          <w:bCs/>
          <w:color w:val="000000"/>
        </w:rPr>
        <w:t>4,25</w:t>
      </w:r>
      <w:r w:rsidRPr="00CE2231">
        <w:rPr>
          <w:bCs/>
          <w:color w:val="000000"/>
        </w:rPr>
        <w:t xml:space="preserve"> тыс.</w:t>
      </w:r>
      <w:r w:rsidR="00F11444" w:rsidRPr="00CE2231">
        <w:rPr>
          <w:bCs/>
          <w:color w:val="000000"/>
        </w:rPr>
        <w:t xml:space="preserve"> </w:t>
      </w:r>
      <w:r w:rsidRPr="00CE2231">
        <w:rPr>
          <w:bCs/>
          <w:color w:val="000000"/>
        </w:rPr>
        <w:t>руб.</w:t>
      </w:r>
    </w:p>
    <w:p w:rsidR="001941B2" w:rsidRPr="00CE2231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     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Поступали вопросы по земельным спорам соседей, по уличному освещению и замене перегоревших ламп, по принятию мер к бездомным собакам, спиливанию аварийных деревьев и многие другие.</w:t>
      </w:r>
    </w:p>
    <w:p w:rsidR="001941B2" w:rsidRPr="00CE2231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   В своей работе Администрация стремится к тому, чтобы ни одно обращение жителей не осталось без рассмотрения. За последние годы, в связи с приходом в нашу жизнь интернета, значительно увеличилс</w:t>
      </w:r>
      <w:r w:rsidR="001A5358" w:rsidRPr="00CE2231">
        <w:rPr>
          <w:bCs/>
          <w:color w:val="000000"/>
        </w:rPr>
        <w:t>я объем работы специалистов. По</w:t>
      </w:r>
      <w:r w:rsidRPr="00CE2231">
        <w:rPr>
          <w:bCs/>
          <w:color w:val="000000"/>
        </w:rPr>
        <w:t>мимо бумажной документации необходимо всю информацию размещать на сайте, вносить сведения во многие появившиеся федеральные программы комплексного развития. Так, Администрация поселения продолжает работу с программой  «Федеральная информационная адресная система (ФИАС)», которая служит для упорядочивания адресной части поселении.</w:t>
      </w:r>
    </w:p>
    <w:p w:rsidR="001941B2" w:rsidRPr="00CE2231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>В 202</w:t>
      </w:r>
      <w:r w:rsidR="00A8100B" w:rsidRPr="00CE2231">
        <w:rPr>
          <w:bCs/>
          <w:color w:val="000000"/>
        </w:rPr>
        <w:t>4</w:t>
      </w:r>
      <w:r w:rsidRPr="00CE2231">
        <w:rPr>
          <w:bCs/>
          <w:color w:val="000000"/>
        </w:rPr>
        <w:t xml:space="preserve"> году проведено </w:t>
      </w:r>
      <w:r w:rsidR="00A8100B" w:rsidRPr="00CE2231">
        <w:rPr>
          <w:bCs/>
          <w:color w:val="000000"/>
        </w:rPr>
        <w:t>17</w:t>
      </w:r>
      <w:r w:rsidRPr="00CE2231">
        <w:rPr>
          <w:bCs/>
          <w:color w:val="000000"/>
        </w:rPr>
        <w:t xml:space="preserve"> заседаний Муниципального совета Охотинского сельского поселения, на которых рассмотрено и принято </w:t>
      </w:r>
      <w:r w:rsidR="00A8100B" w:rsidRPr="00CE2231">
        <w:rPr>
          <w:bCs/>
          <w:color w:val="000000"/>
        </w:rPr>
        <w:t>54</w:t>
      </w:r>
      <w:r w:rsidRPr="00CE2231">
        <w:rPr>
          <w:bCs/>
          <w:color w:val="000000"/>
        </w:rPr>
        <w:t xml:space="preserve">  решени</w:t>
      </w:r>
      <w:r w:rsidR="001A5358" w:rsidRPr="00CE2231">
        <w:rPr>
          <w:bCs/>
          <w:color w:val="000000"/>
        </w:rPr>
        <w:t>я</w:t>
      </w:r>
      <w:r w:rsidRPr="00CE2231">
        <w:rPr>
          <w:bCs/>
          <w:color w:val="000000"/>
        </w:rPr>
        <w:t xml:space="preserve"> по ряду важных вопросов, администрацией в рамках нормотворческой деятельности за отчетный период было издано </w:t>
      </w:r>
      <w:r w:rsidR="00A8100B" w:rsidRPr="00CE2231">
        <w:rPr>
          <w:bCs/>
          <w:color w:val="000000"/>
        </w:rPr>
        <w:t>368</w:t>
      </w:r>
      <w:r w:rsidRPr="00CE2231">
        <w:rPr>
          <w:bCs/>
          <w:color w:val="000000"/>
        </w:rPr>
        <w:t xml:space="preserve"> постановлений,  </w:t>
      </w:r>
      <w:r w:rsidR="00A8100B" w:rsidRPr="00CE2231">
        <w:rPr>
          <w:bCs/>
          <w:color w:val="000000"/>
        </w:rPr>
        <w:t>19</w:t>
      </w:r>
      <w:r w:rsidRPr="00CE2231">
        <w:rPr>
          <w:bCs/>
          <w:color w:val="000000"/>
        </w:rPr>
        <w:t xml:space="preserve"> распоряжений по основной деятельности администрации и </w:t>
      </w:r>
      <w:r w:rsidR="00A8100B" w:rsidRPr="00CE2231">
        <w:rPr>
          <w:bCs/>
          <w:color w:val="000000"/>
        </w:rPr>
        <w:t>35</w:t>
      </w:r>
      <w:r w:rsidRPr="00CE2231">
        <w:rPr>
          <w:bCs/>
          <w:color w:val="000000"/>
        </w:rPr>
        <w:t xml:space="preserve"> -  по личному составу.</w:t>
      </w:r>
    </w:p>
    <w:p w:rsidR="001E0871" w:rsidRPr="00CE2231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    Все проекты и уже утвержденные нормативные правовые акты проходят антикоррупционную экспертизу в администрации, а также направляются в прокуратуру Мышкинского района.    </w:t>
      </w:r>
    </w:p>
    <w:p w:rsidR="005B7366" w:rsidRPr="00CE2231" w:rsidRDefault="005B7366" w:rsidP="005B736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CE2231">
        <w:rPr>
          <w:b/>
          <w:bCs/>
          <w:color w:val="000000"/>
        </w:rPr>
        <w:t>Информационное обеспечение.</w:t>
      </w:r>
    </w:p>
    <w:p w:rsidR="008126E9" w:rsidRPr="00CE2231" w:rsidRDefault="005B7366" w:rsidP="00B818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муниципального образования в сети Интернет и газета «Волжские зори», где можно ознакомиться с нормативно-правовыми актами, получить подробную информацию о работе Муниципального совета, администрации и учреждений нашего поселения. С 01 декабря 2022 года деятельность работы администрации поселения и Муниципального совета Охотинского сельского поселения освящается на официальных страницах в социальных сетях Одноклассники и </w:t>
      </w:r>
      <w:proofErr w:type="spellStart"/>
      <w:r w:rsidRPr="00CE2231">
        <w:rPr>
          <w:bCs/>
          <w:color w:val="000000"/>
        </w:rPr>
        <w:t>Вконтакте</w:t>
      </w:r>
      <w:proofErr w:type="spellEnd"/>
      <w:r w:rsidRPr="00CE2231">
        <w:rPr>
          <w:bCs/>
          <w:color w:val="000000"/>
        </w:rPr>
        <w:t xml:space="preserve">, где также можно ознакомиться с событиями в жизни поселения, узнать о достигнутых результатах и возникающих проблемах. Надеюсь, что все эти ресурсы позволяют нам сделать работу администрации более </w:t>
      </w:r>
      <w:r w:rsidRPr="00CE2231">
        <w:rPr>
          <w:bCs/>
          <w:color w:val="000000"/>
        </w:rPr>
        <w:lastRenderedPageBreak/>
        <w:t>понятной и открытой.</w:t>
      </w:r>
    </w:p>
    <w:p w:rsidR="008126E9" w:rsidRPr="00CE2231" w:rsidRDefault="008126E9" w:rsidP="008126E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CE2231">
        <w:rPr>
          <w:b/>
          <w:bCs/>
          <w:color w:val="000000"/>
        </w:rPr>
        <w:t>Воинский учет.</w:t>
      </w:r>
    </w:p>
    <w:p w:rsidR="008126E9" w:rsidRPr="00CE2231" w:rsidRDefault="008126E9" w:rsidP="008126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8126E9" w:rsidRPr="00CE2231" w:rsidRDefault="001C329C" w:rsidP="008126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>По итогам 2024</w:t>
      </w:r>
      <w:r w:rsidR="008126E9" w:rsidRPr="00CE2231">
        <w:rPr>
          <w:bCs/>
          <w:color w:val="000000"/>
        </w:rPr>
        <w:t xml:space="preserve"> года на воинском учете состоит </w:t>
      </w:r>
      <w:r w:rsidR="007E358D" w:rsidRPr="00CE2231">
        <w:rPr>
          <w:bCs/>
          <w:color w:val="000000"/>
        </w:rPr>
        <w:t>142</w:t>
      </w:r>
      <w:r w:rsidR="008126E9" w:rsidRPr="00CE2231">
        <w:rPr>
          <w:bCs/>
          <w:color w:val="000000"/>
        </w:rPr>
        <w:t xml:space="preserve"> человека, из них прапорщики, сержанты и солдаты - </w:t>
      </w:r>
      <w:r w:rsidR="003741D3" w:rsidRPr="00CE2231">
        <w:rPr>
          <w:bCs/>
          <w:color w:val="000000"/>
        </w:rPr>
        <w:t>98</w:t>
      </w:r>
      <w:r w:rsidR="008126E9" w:rsidRPr="00CE2231">
        <w:rPr>
          <w:bCs/>
          <w:color w:val="000000"/>
        </w:rPr>
        <w:t xml:space="preserve"> человек, офицеров – </w:t>
      </w:r>
      <w:r w:rsidR="003741D3" w:rsidRPr="00CE2231">
        <w:rPr>
          <w:bCs/>
          <w:color w:val="000000"/>
        </w:rPr>
        <w:t>3</w:t>
      </w:r>
      <w:r w:rsidR="008126E9" w:rsidRPr="00CE2231">
        <w:rPr>
          <w:bCs/>
          <w:color w:val="000000"/>
        </w:rPr>
        <w:t xml:space="preserve">.  На первичный воинский учет поставлено </w:t>
      </w:r>
      <w:r w:rsidR="007E358D" w:rsidRPr="00CE2231">
        <w:rPr>
          <w:bCs/>
          <w:color w:val="000000"/>
        </w:rPr>
        <w:t xml:space="preserve">2 </w:t>
      </w:r>
      <w:r w:rsidR="008126E9" w:rsidRPr="00CE2231">
        <w:rPr>
          <w:bCs/>
          <w:color w:val="000000"/>
        </w:rPr>
        <w:t>человек</w:t>
      </w:r>
      <w:r w:rsidR="001A5358" w:rsidRPr="00CE2231">
        <w:rPr>
          <w:bCs/>
          <w:color w:val="000000"/>
        </w:rPr>
        <w:t>а</w:t>
      </w:r>
      <w:r w:rsidR="008126E9" w:rsidRPr="00CE2231">
        <w:rPr>
          <w:bCs/>
          <w:color w:val="000000"/>
        </w:rPr>
        <w:t xml:space="preserve">. </w:t>
      </w:r>
    </w:p>
    <w:p w:rsidR="002227AB" w:rsidRPr="00CE2231" w:rsidRDefault="002227AB" w:rsidP="002227A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CE2231">
        <w:rPr>
          <w:b/>
          <w:bCs/>
          <w:color w:val="000000"/>
        </w:rPr>
        <w:t>Организация благоустройства территории поселения.</w:t>
      </w:r>
    </w:p>
    <w:p w:rsidR="002227AB" w:rsidRPr="00CE2231" w:rsidRDefault="002227AB" w:rsidP="00222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течение  весенне-летнего и осеннего периода регулярно проводился </w:t>
      </w:r>
      <w:proofErr w:type="spellStart"/>
      <w:r w:rsidRPr="00CE2231">
        <w:rPr>
          <w:bCs/>
          <w:color w:val="000000"/>
        </w:rPr>
        <w:t>обкос</w:t>
      </w:r>
      <w:proofErr w:type="spellEnd"/>
      <w:r w:rsidRPr="00CE2231">
        <w:rPr>
          <w:bCs/>
          <w:color w:val="000000"/>
        </w:rPr>
        <w:t xml:space="preserve">  внутри поселковых дорог, </w:t>
      </w:r>
      <w:r w:rsidR="001C329C" w:rsidRPr="00CE2231">
        <w:rPr>
          <w:bCs/>
          <w:color w:val="000000"/>
        </w:rPr>
        <w:t>общественных</w:t>
      </w:r>
      <w:r w:rsidRPr="00CE2231">
        <w:rPr>
          <w:bCs/>
          <w:color w:val="000000"/>
        </w:rPr>
        <w:t xml:space="preserve"> территорий. В рамках месячника по благоустройству в 202</w:t>
      </w:r>
      <w:r w:rsidR="001C329C" w:rsidRPr="00CE2231">
        <w:rPr>
          <w:bCs/>
          <w:color w:val="000000"/>
        </w:rPr>
        <w:t>4</w:t>
      </w:r>
      <w:r w:rsidRPr="00CE2231">
        <w:rPr>
          <w:bCs/>
          <w:color w:val="000000"/>
        </w:rPr>
        <w:t xml:space="preserve"> году, проведены следующие работы: убирали несанкционированные свалки, высаживали цветы, проводили </w:t>
      </w:r>
      <w:proofErr w:type="spellStart"/>
      <w:r w:rsidR="001A5358" w:rsidRPr="00CE2231">
        <w:rPr>
          <w:bCs/>
          <w:color w:val="000000"/>
        </w:rPr>
        <w:t>спиловку</w:t>
      </w:r>
      <w:proofErr w:type="spellEnd"/>
      <w:r w:rsidRPr="00CE2231">
        <w:rPr>
          <w:bCs/>
          <w:color w:val="000000"/>
        </w:rPr>
        <w:t xml:space="preserve"> аварийных деревьев, </w:t>
      </w:r>
      <w:r w:rsidR="001C329C" w:rsidRPr="00CE2231">
        <w:rPr>
          <w:bCs/>
          <w:color w:val="000000"/>
        </w:rPr>
        <w:t>производили покраску</w:t>
      </w:r>
      <w:r w:rsidRPr="00CE2231">
        <w:rPr>
          <w:bCs/>
          <w:color w:val="000000"/>
        </w:rPr>
        <w:t xml:space="preserve"> и </w:t>
      </w:r>
      <w:r w:rsidR="001C329C" w:rsidRPr="00CE2231">
        <w:rPr>
          <w:bCs/>
          <w:color w:val="000000"/>
        </w:rPr>
        <w:t>уборку территории</w:t>
      </w:r>
      <w:r w:rsidRPr="00CE2231">
        <w:rPr>
          <w:bCs/>
          <w:color w:val="000000"/>
        </w:rPr>
        <w:t xml:space="preserve"> детски</w:t>
      </w:r>
      <w:r w:rsidR="001C329C" w:rsidRPr="00CE2231">
        <w:rPr>
          <w:bCs/>
          <w:color w:val="000000"/>
        </w:rPr>
        <w:t>х площадок.</w:t>
      </w:r>
    </w:p>
    <w:p w:rsidR="002227AB" w:rsidRPr="00CE2231" w:rsidRDefault="002227AB" w:rsidP="00F409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На территории </w:t>
      </w:r>
      <w:r w:rsidR="00F409F0" w:rsidRPr="00CE2231">
        <w:rPr>
          <w:bCs/>
          <w:color w:val="000000"/>
        </w:rPr>
        <w:t>Охотинского</w:t>
      </w:r>
      <w:r w:rsidRPr="00CE2231">
        <w:rPr>
          <w:bCs/>
          <w:color w:val="000000"/>
        </w:rPr>
        <w:t xml:space="preserve"> сельского поселения располагается </w:t>
      </w:r>
      <w:r w:rsidR="00F409F0" w:rsidRPr="00CE2231">
        <w:rPr>
          <w:bCs/>
          <w:color w:val="000000"/>
        </w:rPr>
        <w:t>4</w:t>
      </w:r>
      <w:r w:rsidRPr="00CE2231">
        <w:rPr>
          <w:bCs/>
          <w:color w:val="000000"/>
        </w:rPr>
        <w:t xml:space="preserve"> кладбищ</w:t>
      </w:r>
      <w:r w:rsidR="001A5358" w:rsidRPr="00CE2231">
        <w:rPr>
          <w:bCs/>
          <w:color w:val="000000"/>
        </w:rPr>
        <w:t>а</w:t>
      </w:r>
      <w:r w:rsidRPr="00CE2231">
        <w:rPr>
          <w:bCs/>
          <w:color w:val="000000"/>
        </w:rPr>
        <w:t xml:space="preserve">. Работа по благоустройству ведется регулярно: весной территория вокруг кладбищ была очищена от мусора,  спиливаем сухие ветки и деревья. </w:t>
      </w:r>
    </w:p>
    <w:p w:rsidR="002227AB" w:rsidRPr="00CE2231" w:rsidRDefault="002227AB" w:rsidP="00F409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>В каждом населенном пункте всегда найдутся свои неотложные нужды и запросы. И решить всё в одиночку Главе Администрации вряд ли удастся. На помощь приходят инициативные, болеющие за общее дело люди, неравнодушные к прошлому, настоящему и будущему своей малой Родины.</w:t>
      </w:r>
    </w:p>
    <w:p w:rsidR="002227AB" w:rsidRPr="00CE2231" w:rsidRDefault="00F409F0" w:rsidP="00F409F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   </w:t>
      </w:r>
      <w:r w:rsidR="002227AB" w:rsidRPr="00CE2231">
        <w:rPr>
          <w:bCs/>
          <w:color w:val="000000"/>
        </w:rPr>
        <w:t xml:space="preserve">      Так, благодаря инициативе граждан, администраци</w:t>
      </w:r>
      <w:r w:rsidR="001A5358" w:rsidRPr="00CE2231">
        <w:rPr>
          <w:bCs/>
          <w:color w:val="000000"/>
        </w:rPr>
        <w:t>ей</w:t>
      </w:r>
      <w:r w:rsidR="002227AB" w:rsidRPr="00CE2231">
        <w:rPr>
          <w:bCs/>
          <w:color w:val="000000"/>
        </w:rPr>
        <w:t xml:space="preserve"> </w:t>
      </w:r>
      <w:r w:rsidRPr="00CE2231">
        <w:rPr>
          <w:bCs/>
          <w:color w:val="000000"/>
        </w:rPr>
        <w:t>Охотинского</w:t>
      </w:r>
      <w:r w:rsidR="002227AB" w:rsidRPr="00CE2231">
        <w:rPr>
          <w:bCs/>
          <w:color w:val="000000"/>
        </w:rPr>
        <w:t xml:space="preserve"> сельского поселения в 202</w:t>
      </w:r>
      <w:r w:rsidR="001C329C" w:rsidRPr="00CE2231">
        <w:rPr>
          <w:bCs/>
          <w:color w:val="000000"/>
        </w:rPr>
        <w:t>4</w:t>
      </w:r>
      <w:r w:rsidR="002227AB" w:rsidRPr="00CE2231">
        <w:rPr>
          <w:bCs/>
          <w:color w:val="000000"/>
        </w:rPr>
        <w:t xml:space="preserve"> году </w:t>
      </w:r>
      <w:r w:rsidRPr="00CE2231">
        <w:rPr>
          <w:bCs/>
          <w:color w:val="000000"/>
        </w:rPr>
        <w:t>проведены субботники в населенных пунктах.</w:t>
      </w:r>
    </w:p>
    <w:p w:rsidR="00F409F0" w:rsidRPr="00CE2231" w:rsidRDefault="002227AB" w:rsidP="00635F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Исполняя полномочия по организации благоустройства территории поселения, разработаны и утверждены Правила благоустройства территории </w:t>
      </w:r>
      <w:r w:rsidR="00F409F0" w:rsidRPr="00CE2231">
        <w:rPr>
          <w:bCs/>
          <w:color w:val="000000"/>
        </w:rPr>
        <w:t>Охотинского</w:t>
      </w:r>
      <w:r w:rsidRPr="00CE2231">
        <w:rPr>
          <w:bCs/>
          <w:color w:val="000000"/>
        </w:rPr>
        <w:t xml:space="preserve"> сельского поселения. Большое внимание в правилах отведено благоустройству придомовых территорий. Уже традицией у жителей стала сезонная уборка придомовых территорий, посадка цветов</w:t>
      </w:r>
      <w:r w:rsidR="001C329C" w:rsidRPr="00CE2231">
        <w:rPr>
          <w:bCs/>
          <w:color w:val="000000"/>
        </w:rPr>
        <w:t>.</w:t>
      </w:r>
    </w:p>
    <w:p w:rsidR="00635F36" w:rsidRPr="00CE2231" w:rsidRDefault="00635F36" w:rsidP="00635F3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CE2231">
        <w:rPr>
          <w:b/>
          <w:bCs/>
          <w:color w:val="000000"/>
        </w:rPr>
        <w:t>Организация в границах поселения электр</w:t>
      </w:r>
      <w:proofErr w:type="gramStart"/>
      <w:r w:rsidRPr="00CE2231">
        <w:rPr>
          <w:b/>
          <w:bCs/>
          <w:color w:val="000000"/>
        </w:rPr>
        <w:t>о-</w:t>
      </w:r>
      <w:proofErr w:type="gramEnd"/>
      <w:r w:rsidRPr="00CE2231">
        <w:rPr>
          <w:b/>
          <w:bCs/>
          <w:color w:val="000000"/>
        </w:rPr>
        <w:t>, газо- и водоснабжения населения</w:t>
      </w:r>
    </w:p>
    <w:p w:rsidR="00635F36" w:rsidRPr="00CE2231" w:rsidRDefault="00635F36" w:rsidP="00635F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>Для комфортного проживания граждан на территории Охотинского сельского поселения созданы условия для предоставления им услуг по электр</w:t>
      </w:r>
      <w:proofErr w:type="gramStart"/>
      <w:r w:rsidRPr="00CE2231">
        <w:rPr>
          <w:bCs/>
          <w:color w:val="000000"/>
        </w:rPr>
        <w:t>о-</w:t>
      </w:r>
      <w:proofErr w:type="gramEnd"/>
      <w:r w:rsidRPr="00CE2231">
        <w:rPr>
          <w:bCs/>
          <w:color w:val="000000"/>
        </w:rPr>
        <w:t xml:space="preserve">, газо- и водоснабжению. </w:t>
      </w:r>
    </w:p>
    <w:p w:rsidR="00635F36" w:rsidRPr="00CE2231" w:rsidRDefault="00635F36" w:rsidP="00635F36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CE2231">
        <w:rPr>
          <w:bCs/>
          <w:color w:val="000000"/>
        </w:rPr>
        <w:t>Электроснабжением обеспечено 100 % домовладений в поселении.</w:t>
      </w:r>
    </w:p>
    <w:p w:rsidR="00635F36" w:rsidRPr="00CE2231" w:rsidRDefault="00635F36" w:rsidP="00635F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На сегодняшний день </w:t>
      </w:r>
      <w:r w:rsidR="001A0857" w:rsidRPr="00CE2231">
        <w:rPr>
          <w:bCs/>
          <w:color w:val="000000"/>
        </w:rPr>
        <w:t>175</w:t>
      </w:r>
      <w:r w:rsidR="00B81852" w:rsidRPr="00CE2231">
        <w:rPr>
          <w:bCs/>
          <w:color w:val="000000"/>
        </w:rPr>
        <w:t xml:space="preserve"> светильник</w:t>
      </w:r>
      <w:r w:rsidR="001A5358" w:rsidRPr="00CE2231">
        <w:rPr>
          <w:bCs/>
          <w:color w:val="000000"/>
        </w:rPr>
        <w:t>ов</w:t>
      </w:r>
      <w:r w:rsidR="00B81852" w:rsidRPr="00CE2231">
        <w:rPr>
          <w:bCs/>
          <w:color w:val="000000"/>
        </w:rPr>
        <w:t xml:space="preserve"> </w:t>
      </w:r>
      <w:r w:rsidRPr="00CE2231">
        <w:rPr>
          <w:bCs/>
          <w:color w:val="000000"/>
        </w:rPr>
        <w:t xml:space="preserve">освещают улицы сельского поселения, из них </w:t>
      </w:r>
      <w:r w:rsidR="001A0857" w:rsidRPr="00CE2231">
        <w:rPr>
          <w:bCs/>
          <w:color w:val="000000"/>
        </w:rPr>
        <w:t>175</w:t>
      </w:r>
      <w:r w:rsidRPr="00CE2231">
        <w:rPr>
          <w:bCs/>
          <w:color w:val="000000"/>
        </w:rPr>
        <w:t xml:space="preserve"> светильник</w:t>
      </w:r>
      <w:r w:rsidR="001A5358" w:rsidRPr="00CE2231">
        <w:rPr>
          <w:bCs/>
          <w:color w:val="000000"/>
        </w:rPr>
        <w:t>ов</w:t>
      </w:r>
      <w:r w:rsidRPr="00CE2231">
        <w:rPr>
          <w:bCs/>
          <w:color w:val="000000"/>
        </w:rPr>
        <w:t xml:space="preserve"> светодиодные.  В течение года, по заявкам жителей, проводилась работа по замене сгоревших лампочек, фонарей. В данный момент фонари со светодиодными лампами меняем на готовые светодиодные фонари из-за качества: они ярче и долговечнее.</w:t>
      </w:r>
    </w:p>
    <w:p w:rsidR="00635F36" w:rsidRPr="00CE2231" w:rsidRDefault="00635F36" w:rsidP="00FD10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>В рамках государственной программы о бесплатной газификации жилых домов, в 202</w:t>
      </w:r>
      <w:r w:rsidR="001A0857" w:rsidRPr="00CE2231">
        <w:rPr>
          <w:bCs/>
          <w:color w:val="000000"/>
        </w:rPr>
        <w:t>4</w:t>
      </w:r>
      <w:r w:rsidRPr="00CE2231">
        <w:rPr>
          <w:bCs/>
          <w:color w:val="000000"/>
        </w:rPr>
        <w:t xml:space="preserve"> году </w:t>
      </w:r>
      <w:r w:rsidR="001A0857" w:rsidRPr="00CE2231">
        <w:rPr>
          <w:bCs/>
          <w:color w:val="000000"/>
        </w:rPr>
        <w:t xml:space="preserve">продолжается работа по </w:t>
      </w:r>
      <w:proofErr w:type="spellStart"/>
      <w:r w:rsidR="001A0857" w:rsidRPr="00CE2231">
        <w:rPr>
          <w:bCs/>
          <w:color w:val="000000"/>
        </w:rPr>
        <w:t>догазификации</w:t>
      </w:r>
      <w:proofErr w:type="spellEnd"/>
      <w:r w:rsidR="001A0857" w:rsidRPr="00CE2231">
        <w:rPr>
          <w:bCs/>
          <w:color w:val="000000"/>
        </w:rPr>
        <w:t xml:space="preserve"> насел</w:t>
      </w:r>
      <w:r w:rsidR="00FD102F" w:rsidRPr="00CE2231">
        <w:rPr>
          <w:bCs/>
          <w:color w:val="000000"/>
        </w:rPr>
        <w:t>енных пункт</w:t>
      </w:r>
      <w:r w:rsidR="001A0857" w:rsidRPr="00CE2231">
        <w:rPr>
          <w:bCs/>
          <w:color w:val="000000"/>
        </w:rPr>
        <w:t>ов</w:t>
      </w:r>
      <w:r w:rsidR="00FD102F" w:rsidRPr="00CE2231">
        <w:rPr>
          <w:bCs/>
          <w:color w:val="000000"/>
        </w:rPr>
        <w:t xml:space="preserve">: </w:t>
      </w:r>
      <w:proofErr w:type="spellStart"/>
      <w:r w:rsidR="00FD102F" w:rsidRPr="00CE2231">
        <w:rPr>
          <w:bCs/>
          <w:color w:val="000000"/>
        </w:rPr>
        <w:t>с</w:t>
      </w:r>
      <w:proofErr w:type="gramStart"/>
      <w:r w:rsidR="00FD102F" w:rsidRPr="00CE2231">
        <w:rPr>
          <w:bCs/>
          <w:color w:val="000000"/>
        </w:rPr>
        <w:t>.Е</w:t>
      </w:r>
      <w:proofErr w:type="gramEnd"/>
      <w:r w:rsidR="00FD102F" w:rsidRPr="00CE2231">
        <w:rPr>
          <w:bCs/>
          <w:color w:val="000000"/>
        </w:rPr>
        <w:t>ремейцево</w:t>
      </w:r>
      <w:proofErr w:type="spellEnd"/>
      <w:r w:rsidR="00FD102F" w:rsidRPr="00CE2231">
        <w:rPr>
          <w:bCs/>
          <w:color w:val="000000"/>
        </w:rPr>
        <w:t xml:space="preserve">, </w:t>
      </w:r>
      <w:proofErr w:type="spellStart"/>
      <w:r w:rsidR="00FD102F" w:rsidRPr="00CE2231">
        <w:rPr>
          <w:bCs/>
          <w:color w:val="000000"/>
        </w:rPr>
        <w:t>п.Юхоть</w:t>
      </w:r>
      <w:proofErr w:type="spellEnd"/>
      <w:r w:rsidR="00FD102F" w:rsidRPr="00CE2231">
        <w:rPr>
          <w:bCs/>
          <w:color w:val="000000"/>
        </w:rPr>
        <w:t xml:space="preserve">, </w:t>
      </w:r>
      <w:proofErr w:type="spellStart"/>
      <w:r w:rsidR="00FD102F" w:rsidRPr="00CE2231">
        <w:rPr>
          <w:bCs/>
          <w:color w:val="000000"/>
        </w:rPr>
        <w:t>д.Палюшино</w:t>
      </w:r>
      <w:proofErr w:type="spellEnd"/>
      <w:r w:rsidR="00FD102F" w:rsidRPr="00CE2231">
        <w:rPr>
          <w:bCs/>
          <w:color w:val="000000"/>
        </w:rPr>
        <w:t xml:space="preserve">, </w:t>
      </w:r>
      <w:proofErr w:type="spellStart"/>
      <w:r w:rsidR="00FD102F" w:rsidRPr="00CE2231">
        <w:rPr>
          <w:bCs/>
          <w:color w:val="000000"/>
        </w:rPr>
        <w:lastRenderedPageBreak/>
        <w:t>д.Володино</w:t>
      </w:r>
      <w:proofErr w:type="spellEnd"/>
      <w:r w:rsidR="00FD102F" w:rsidRPr="00CE2231">
        <w:rPr>
          <w:bCs/>
          <w:color w:val="000000"/>
        </w:rPr>
        <w:t xml:space="preserve"> и </w:t>
      </w:r>
      <w:proofErr w:type="spellStart"/>
      <w:r w:rsidR="00FD102F" w:rsidRPr="00CE2231">
        <w:rPr>
          <w:bCs/>
          <w:color w:val="000000"/>
        </w:rPr>
        <w:t>с.Охотино</w:t>
      </w:r>
      <w:proofErr w:type="spellEnd"/>
      <w:r w:rsidRPr="00CE2231">
        <w:rPr>
          <w:bCs/>
          <w:color w:val="000000"/>
        </w:rPr>
        <w:t xml:space="preserve">. </w:t>
      </w:r>
    </w:p>
    <w:p w:rsidR="001A0857" w:rsidRPr="00CE2231" w:rsidRDefault="001A0857" w:rsidP="00FD10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В настоящее время ведется работа по подготовке проектной документации на газификацию: </w:t>
      </w:r>
      <w:proofErr w:type="spellStart"/>
      <w:r w:rsidRPr="00CE2231">
        <w:rPr>
          <w:bCs/>
          <w:color w:val="000000"/>
        </w:rPr>
        <w:t>д</w:t>
      </w:r>
      <w:proofErr w:type="gramStart"/>
      <w:r w:rsidRPr="00CE2231">
        <w:rPr>
          <w:bCs/>
          <w:color w:val="000000"/>
        </w:rPr>
        <w:t>.К</w:t>
      </w:r>
      <w:proofErr w:type="gramEnd"/>
      <w:r w:rsidRPr="00CE2231">
        <w:rPr>
          <w:bCs/>
          <w:color w:val="000000"/>
        </w:rPr>
        <w:t>остюрино</w:t>
      </w:r>
      <w:proofErr w:type="spellEnd"/>
      <w:r w:rsidRPr="00CE2231">
        <w:rPr>
          <w:bCs/>
          <w:color w:val="000000"/>
        </w:rPr>
        <w:t xml:space="preserve">, </w:t>
      </w:r>
      <w:proofErr w:type="spellStart"/>
      <w:r w:rsidR="001A5358" w:rsidRPr="00CE2231">
        <w:rPr>
          <w:bCs/>
          <w:color w:val="000000"/>
        </w:rPr>
        <w:t>с</w:t>
      </w:r>
      <w:r w:rsidRPr="00CE2231">
        <w:rPr>
          <w:bCs/>
          <w:color w:val="000000"/>
        </w:rPr>
        <w:t>.Учма</w:t>
      </w:r>
      <w:proofErr w:type="spellEnd"/>
      <w:r w:rsidRPr="00CE2231">
        <w:rPr>
          <w:bCs/>
          <w:color w:val="000000"/>
        </w:rPr>
        <w:t xml:space="preserve">, </w:t>
      </w:r>
      <w:proofErr w:type="spellStart"/>
      <w:r w:rsidRPr="00CE2231">
        <w:rPr>
          <w:bCs/>
          <w:color w:val="000000"/>
        </w:rPr>
        <w:t>д.Володино</w:t>
      </w:r>
      <w:proofErr w:type="spellEnd"/>
      <w:r w:rsidR="001A5358" w:rsidRPr="00CE2231">
        <w:rPr>
          <w:bCs/>
          <w:color w:val="000000"/>
        </w:rPr>
        <w:t xml:space="preserve">, д. </w:t>
      </w:r>
      <w:proofErr w:type="spellStart"/>
      <w:r w:rsidR="001A5358" w:rsidRPr="00CE2231">
        <w:rPr>
          <w:bCs/>
          <w:color w:val="000000"/>
        </w:rPr>
        <w:t>Терпилово</w:t>
      </w:r>
      <w:proofErr w:type="spellEnd"/>
      <w:r w:rsidRPr="00CE2231">
        <w:rPr>
          <w:bCs/>
          <w:color w:val="000000"/>
        </w:rPr>
        <w:t>.</w:t>
      </w:r>
    </w:p>
    <w:p w:rsidR="00635F36" w:rsidRPr="00CE2231" w:rsidRDefault="00635F36" w:rsidP="001A085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Центральным водоснабжением обеспечены </w:t>
      </w:r>
      <w:r w:rsidR="00FD102F" w:rsidRPr="00CE2231">
        <w:rPr>
          <w:bCs/>
          <w:color w:val="000000"/>
        </w:rPr>
        <w:t xml:space="preserve">только </w:t>
      </w:r>
      <w:proofErr w:type="spellStart"/>
      <w:r w:rsidR="00FD102F" w:rsidRPr="00CE2231">
        <w:rPr>
          <w:bCs/>
          <w:color w:val="000000"/>
        </w:rPr>
        <w:t>с</w:t>
      </w:r>
      <w:proofErr w:type="gramStart"/>
      <w:r w:rsidR="00FD102F" w:rsidRPr="00CE2231">
        <w:rPr>
          <w:bCs/>
          <w:color w:val="000000"/>
        </w:rPr>
        <w:t>.О</w:t>
      </w:r>
      <w:proofErr w:type="gramEnd"/>
      <w:r w:rsidR="00FD102F" w:rsidRPr="00CE2231">
        <w:rPr>
          <w:bCs/>
          <w:color w:val="000000"/>
        </w:rPr>
        <w:t>хотино</w:t>
      </w:r>
      <w:proofErr w:type="spellEnd"/>
      <w:r w:rsidR="00FD102F" w:rsidRPr="00CE2231">
        <w:rPr>
          <w:bCs/>
          <w:color w:val="000000"/>
        </w:rPr>
        <w:t xml:space="preserve"> и </w:t>
      </w:r>
      <w:proofErr w:type="spellStart"/>
      <w:r w:rsidR="00FD102F" w:rsidRPr="00CE2231">
        <w:rPr>
          <w:bCs/>
          <w:color w:val="000000"/>
        </w:rPr>
        <w:t>д.Костюрино</w:t>
      </w:r>
      <w:proofErr w:type="spellEnd"/>
      <w:r w:rsidR="00FD102F" w:rsidRPr="00CE2231">
        <w:rPr>
          <w:bCs/>
          <w:color w:val="000000"/>
        </w:rPr>
        <w:t xml:space="preserve"> </w:t>
      </w:r>
      <w:r w:rsidRPr="00CE2231">
        <w:rPr>
          <w:bCs/>
          <w:color w:val="000000"/>
        </w:rPr>
        <w:t>. В течение прошедшего года проводили контроль качества воды</w:t>
      </w:r>
      <w:r w:rsidR="00FD102F" w:rsidRPr="00CE2231">
        <w:rPr>
          <w:bCs/>
          <w:color w:val="000000"/>
        </w:rPr>
        <w:t xml:space="preserve"> из колодцев находящихся в собственности поселения</w:t>
      </w:r>
      <w:r w:rsidRPr="00CE2231">
        <w:rPr>
          <w:bCs/>
          <w:color w:val="000000"/>
        </w:rPr>
        <w:t xml:space="preserve">, данные о качестве воды размещены на официальном сайте администрации </w:t>
      </w:r>
      <w:r w:rsidR="00FD102F" w:rsidRPr="00CE2231">
        <w:rPr>
          <w:bCs/>
          <w:color w:val="000000"/>
        </w:rPr>
        <w:t>Охотинского</w:t>
      </w:r>
      <w:r w:rsidRPr="00CE2231">
        <w:rPr>
          <w:bCs/>
          <w:color w:val="000000"/>
        </w:rPr>
        <w:t xml:space="preserve"> сельского поселения и соответствуют нормам. В 202</w:t>
      </w:r>
      <w:r w:rsidR="001A0857" w:rsidRPr="00CE2231">
        <w:rPr>
          <w:bCs/>
          <w:color w:val="000000"/>
        </w:rPr>
        <w:t>4</w:t>
      </w:r>
      <w:r w:rsidRPr="00CE2231">
        <w:rPr>
          <w:bCs/>
          <w:color w:val="000000"/>
        </w:rPr>
        <w:t xml:space="preserve"> году были проведены </w:t>
      </w:r>
      <w:r w:rsidR="001A0857" w:rsidRPr="00CE2231">
        <w:rPr>
          <w:bCs/>
          <w:color w:val="000000"/>
        </w:rPr>
        <w:t xml:space="preserve">дополнительные </w:t>
      </w:r>
      <w:r w:rsidRPr="00CE2231">
        <w:rPr>
          <w:bCs/>
          <w:color w:val="000000"/>
        </w:rPr>
        <w:t xml:space="preserve">работы по </w:t>
      </w:r>
      <w:r w:rsidR="001A0857" w:rsidRPr="00CE2231">
        <w:rPr>
          <w:bCs/>
          <w:color w:val="000000"/>
        </w:rPr>
        <w:t xml:space="preserve">углублению колодца в </w:t>
      </w:r>
      <w:proofErr w:type="spellStart"/>
      <w:r w:rsidR="001A0857" w:rsidRPr="00CE2231">
        <w:rPr>
          <w:bCs/>
          <w:color w:val="000000"/>
        </w:rPr>
        <w:t>с</w:t>
      </w:r>
      <w:proofErr w:type="gramStart"/>
      <w:r w:rsidR="001A0857" w:rsidRPr="00CE2231">
        <w:rPr>
          <w:bCs/>
          <w:color w:val="000000"/>
        </w:rPr>
        <w:t>.Е</w:t>
      </w:r>
      <w:proofErr w:type="gramEnd"/>
      <w:r w:rsidR="001A0857" w:rsidRPr="00CE2231">
        <w:rPr>
          <w:bCs/>
          <w:color w:val="000000"/>
        </w:rPr>
        <w:t>ремейцево</w:t>
      </w:r>
      <w:proofErr w:type="spellEnd"/>
      <w:r w:rsidR="001A0857" w:rsidRPr="00CE2231">
        <w:rPr>
          <w:bCs/>
          <w:color w:val="000000"/>
        </w:rPr>
        <w:t xml:space="preserve"> и установка домика</w:t>
      </w:r>
      <w:r w:rsidRPr="00CE2231">
        <w:rPr>
          <w:bCs/>
          <w:color w:val="000000"/>
        </w:rPr>
        <w:t>.</w:t>
      </w:r>
    </w:p>
    <w:p w:rsidR="00082260" w:rsidRPr="00CE2231" w:rsidRDefault="00082260" w:rsidP="000822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CE2231">
        <w:rPr>
          <w:b/>
          <w:bCs/>
          <w:color w:val="000000"/>
        </w:rPr>
        <w:t>Дорожная деятельность</w:t>
      </w:r>
    </w:p>
    <w:p w:rsidR="00082260" w:rsidRPr="00CE2231" w:rsidRDefault="00082260" w:rsidP="00926E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Протяженность дорог местного значения в поселении составляет </w:t>
      </w:r>
      <w:r w:rsidR="00926E5D" w:rsidRPr="00CE2231">
        <w:rPr>
          <w:bCs/>
          <w:color w:val="000000"/>
        </w:rPr>
        <w:t>24,248</w:t>
      </w:r>
      <w:r w:rsidRPr="00CE2231">
        <w:rPr>
          <w:bCs/>
          <w:color w:val="000000"/>
        </w:rPr>
        <w:t xml:space="preserve"> км. Из них в асфальте 68 км</w:t>
      </w:r>
      <w:proofErr w:type="gramStart"/>
      <w:r w:rsidRPr="00CE2231">
        <w:rPr>
          <w:bCs/>
          <w:color w:val="000000"/>
        </w:rPr>
        <w:t xml:space="preserve">., </w:t>
      </w:r>
      <w:proofErr w:type="gramEnd"/>
      <w:r w:rsidRPr="00CE2231">
        <w:rPr>
          <w:bCs/>
          <w:color w:val="000000"/>
        </w:rPr>
        <w:t xml:space="preserve">в </w:t>
      </w:r>
      <w:r w:rsidR="00926E5D" w:rsidRPr="00CE2231">
        <w:rPr>
          <w:bCs/>
          <w:color w:val="000000"/>
        </w:rPr>
        <w:t>гравии</w:t>
      </w:r>
      <w:r w:rsidRPr="00CE2231">
        <w:rPr>
          <w:bCs/>
          <w:color w:val="000000"/>
        </w:rPr>
        <w:t xml:space="preserve"> – </w:t>
      </w:r>
      <w:r w:rsidR="00926E5D" w:rsidRPr="00CE2231">
        <w:rPr>
          <w:bCs/>
          <w:color w:val="000000"/>
        </w:rPr>
        <w:t>0,25 км., грунтовых – 14,72</w:t>
      </w:r>
      <w:r w:rsidRPr="00CE2231">
        <w:rPr>
          <w:bCs/>
          <w:color w:val="000000"/>
        </w:rPr>
        <w:t xml:space="preserve"> км.</w:t>
      </w:r>
    </w:p>
    <w:p w:rsidR="00511C43" w:rsidRPr="00CE2231" w:rsidRDefault="00511C43" w:rsidP="00926E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 xml:space="preserve">По заключенному соглашению с </w:t>
      </w:r>
      <w:proofErr w:type="spellStart"/>
      <w:r w:rsidRPr="00CE2231">
        <w:rPr>
          <w:bCs/>
          <w:color w:val="000000"/>
        </w:rPr>
        <w:t>Мышкинским</w:t>
      </w:r>
      <w:proofErr w:type="spellEnd"/>
      <w:r w:rsidRPr="00CE2231">
        <w:rPr>
          <w:bCs/>
          <w:color w:val="000000"/>
        </w:rPr>
        <w:t xml:space="preserve"> МР проводилось зимнее содержание дорог по территории Охотинского сельского поселения.</w:t>
      </w:r>
    </w:p>
    <w:p w:rsidR="00E60AC9" w:rsidRPr="00CE2231" w:rsidRDefault="00E60AC9" w:rsidP="00E60AC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CE2231">
        <w:rPr>
          <w:b/>
          <w:bCs/>
          <w:color w:val="000000"/>
        </w:rPr>
        <w:t>Участие в организации деятельности по сбору и транспортировке ТКО.</w:t>
      </w:r>
    </w:p>
    <w:p w:rsidR="00E60AC9" w:rsidRPr="00CE2231" w:rsidRDefault="00E60AC9" w:rsidP="00E60A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>Сбор и вывоз мусора бытовых отходов на территории сельского поселения осуществля</w:t>
      </w:r>
      <w:r w:rsidR="001A5358" w:rsidRPr="00CE2231">
        <w:rPr>
          <w:bCs/>
          <w:color w:val="000000"/>
        </w:rPr>
        <w:t>ется</w:t>
      </w:r>
      <w:r w:rsidRPr="00CE2231">
        <w:rPr>
          <w:bCs/>
          <w:color w:val="000000"/>
        </w:rPr>
        <w:t xml:space="preserve"> Региональным оператором по обращению с ТКО ООО «Хартия»</w:t>
      </w:r>
    </w:p>
    <w:p w:rsidR="001E0871" w:rsidRPr="00CE2231" w:rsidRDefault="00E60AC9" w:rsidP="00B97A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CE2231">
        <w:rPr>
          <w:bCs/>
          <w:color w:val="000000"/>
        </w:rPr>
        <w:t>На сегодняшний де</w:t>
      </w:r>
      <w:r w:rsidR="00B819BF" w:rsidRPr="00CE2231">
        <w:rPr>
          <w:bCs/>
          <w:color w:val="000000"/>
        </w:rPr>
        <w:t>нь вывоз мусора осуществляется в</w:t>
      </w:r>
      <w:r w:rsidRPr="00CE2231">
        <w:rPr>
          <w:bCs/>
          <w:color w:val="000000"/>
        </w:rPr>
        <w:t xml:space="preserve"> </w:t>
      </w:r>
      <w:r w:rsidR="00B97A48" w:rsidRPr="00CE2231">
        <w:rPr>
          <w:bCs/>
          <w:color w:val="000000"/>
        </w:rPr>
        <w:t>23 населенных пункт</w:t>
      </w:r>
      <w:r w:rsidR="00B819BF" w:rsidRPr="00CE2231">
        <w:rPr>
          <w:bCs/>
          <w:color w:val="000000"/>
        </w:rPr>
        <w:t>ах</w:t>
      </w:r>
      <w:r w:rsidRPr="00CE2231">
        <w:rPr>
          <w:bCs/>
          <w:color w:val="000000"/>
        </w:rPr>
        <w:t xml:space="preserve"> Охотинского сельского поселения.</w:t>
      </w:r>
      <w:r w:rsidR="00B97A48" w:rsidRPr="00CE2231">
        <w:rPr>
          <w:bCs/>
          <w:color w:val="000000"/>
        </w:rPr>
        <w:t xml:space="preserve"> </w:t>
      </w:r>
    </w:p>
    <w:p w:rsidR="002363C9" w:rsidRPr="00CE2231" w:rsidRDefault="002363C9" w:rsidP="002363C9">
      <w:pPr>
        <w:spacing w:line="360" w:lineRule="auto"/>
        <w:ind w:firstLine="709"/>
        <w:jc w:val="center"/>
        <w:rPr>
          <w:b/>
        </w:rPr>
      </w:pPr>
      <w:r w:rsidRPr="00CE2231">
        <w:rPr>
          <w:b/>
        </w:rPr>
        <w:t>О перспективах поселения на 202</w:t>
      </w:r>
      <w:r w:rsidR="00511C43" w:rsidRPr="00CE2231">
        <w:rPr>
          <w:b/>
        </w:rPr>
        <w:t>5</w:t>
      </w:r>
      <w:r w:rsidRPr="00CE2231">
        <w:rPr>
          <w:b/>
        </w:rPr>
        <w:t xml:space="preserve"> год</w:t>
      </w:r>
    </w:p>
    <w:p w:rsidR="002363C9" w:rsidRPr="00CE2231" w:rsidRDefault="002363C9" w:rsidP="002363C9">
      <w:pPr>
        <w:spacing w:line="360" w:lineRule="auto"/>
        <w:ind w:firstLine="709"/>
      </w:pPr>
      <w:r w:rsidRPr="00CE2231">
        <w:t>Главными задачами администрации поселения в 202</w:t>
      </w:r>
      <w:r w:rsidR="00511C43" w:rsidRPr="00CE2231">
        <w:t>5</w:t>
      </w:r>
      <w:r w:rsidRPr="00CE2231">
        <w:t xml:space="preserve"> году остается исполнение полномочий в соответствии с Федеральным Законом РФ №131-ФЗ «Об общих принципах организации местного самоуправления», Уставом </w:t>
      </w:r>
      <w:r w:rsidR="00511C43" w:rsidRPr="00CE2231">
        <w:t>Охотинского</w:t>
      </w:r>
      <w:r w:rsidRPr="00CE2231">
        <w:t xml:space="preserve"> сельского поселения и другими федеральными правовыми актами. Прежде всего, это:</w:t>
      </w:r>
    </w:p>
    <w:p w:rsidR="002363C9" w:rsidRPr="00CE2231" w:rsidRDefault="002363C9" w:rsidP="002363C9">
      <w:pPr>
        <w:spacing w:line="360" w:lineRule="auto"/>
        <w:ind w:firstLine="709"/>
      </w:pPr>
      <w:r w:rsidRPr="00CE2231">
        <w:t>1.</w:t>
      </w:r>
      <w:r w:rsidRPr="00CE2231">
        <w:tab/>
        <w:t>Работа по исполнению бюджета поселения.</w:t>
      </w:r>
    </w:p>
    <w:p w:rsidR="002363C9" w:rsidRPr="00CE2231" w:rsidRDefault="002363C9" w:rsidP="002363C9">
      <w:pPr>
        <w:spacing w:line="360" w:lineRule="auto"/>
        <w:ind w:firstLine="709"/>
      </w:pPr>
      <w:r w:rsidRPr="00CE2231">
        <w:t>2.</w:t>
      </w:r>
      <w:r w:rsidRPr="00CE2231">
        <w:tab/>
        <w:t>Работа по благоустройству территории населенных пунктов.</w:t>
      </w:r>
    </w:p>
    <w:p w:rsidR="002363C9" w:rsidRPr="00CE2231" w:rsidRDefault="002363C9" w:rsidP="0046594B">
      <w:pPr>
        <w:spacing w:line="360" w:lineRule="auto"/>
        <w:ind w:firstLine="709"/>
        <w:jc w:val="center"/>
        <w:rPr>
          <w:b/>
        </w:rPr>
      </w:pPr>
      <w:r w:rsidRPr="00CE2231">
        <w:rPr>
          <w:b/>
        </w:rPr>
        <w:t>Заключительная часть</w:t>
      </w:r>
    </w:p>
    <w:p w:rsidR="002363C9" w:rsidRPr="00CE2231" w:rsidRDefault="002363C9" w:rsidP="0046594B">
      <w:pPr>
        <w:spacing w:line="360" w:lineRule="auto"/>
        <w:ind w:firstLine="709"/>
        <w:jc w:val="both"/>
      </w:pPr>
      <w:r w:rsidRPr="00CE2231">
        <w:t>Подводя итоги 202</w:t>
      </w:r>
      <w:r w:rsidR="00511C43" w:rsidRPr="00CE2231">
        <w:t>4</w:t>
      </w:r>
      <w:r w:rsidRPr="00CE2231">
        <w:t xml:space="preserve"> года, хочется отметить, что все, что было сделано на территории сельского поселения - это итог совместных усилий администрации поселения, всего де</w:t>
      </w:r>
      <w:r w:rsidR="0046594B" w:rsidRPr="00CE2231">
        <w:t xml:space="preserve">путатского корпуса, </w:t>
      </w:r>
      <w:r w:rsidRPr="00CE2231">
        <w:t xml:space="preserve"> организаций и учреждений, расположенных на территории поселения. </w:t>
      </w:r>
    </w:p>
    <w:p w:rsidR="002363C9" w:rsidRPr="00CE2231" w:rsidRDefault="002363C9" w:rsidP="002363C9">
      <w:pPr>
        <w:spacing w:line="360" w:lineRule="auto"/>
        <w:ind w:firstLine="709"/>
      </w:pPr>
      <w:r w:rsidRPr="00CE2231">
        <w:t xml:space="preserve"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</w:t>
      </w:r>
      <w:proofErr w:type="gramStart"/>
      <w:r w:rsidRPr="00CE2231">
        <w:t>преобразований, происходящих в поселении во многом зависит</w:t>
      </w:r>
      <w:proofErr w:type="gramEnd"/>
      <w:r w:rsidRPr="00CE2231">
        <w:t xml:space="preserve"> от нашей совместной работы и от доверия друг к другу – доверия людей к власти и наоборот власти к людям.</w:t>
      </w:r>
    </w:p>
    <w:p w:rsidR="002363C9" w:rsidRPr="00CE2231" w:rsidRDefault="002363C9" w:rsidP="002363C9">
      <w:pPr>
        <w:spacing w:line="360" w:lineRule="auto"/>
        <w:ind w:firstLine="709"/>
      </w:pPr>
    </w:p>
    <w:p w:rsidR="00F65B55" w:rsidRPr="00CE2231" w:rsidRDefault="00F65B55" w:rsidP="000470A2">
      <w:pPr>
        <w:sectPr w:rsidR="00F65B55" w:rsidRPr="00CE2231">
          <w:footerReference w:type="even" r:id="rId11"/>
          <w:footerReference w:type="default" r:id="rId12"/>
          <w:type w:val="continuous"/>
          <w:pgSz w:w="11909" w:h="16834"/>
          <w:pgMar w:top="567" w:right="567" w:bottom="567" w:left="964" w:header="720" w:footer="720" w:gutter="0"/>
          <w:cols w:space="720"/>
        </w:sectPr>
      </w:pPr>
    </w:p>
    <w:bookmarkEnd w:id="0"/>
    <w:p w:rsidR="0039726A" w:rsidRPr="00CE2231" w:rsidRDefault="0039726A" w:rsidP="007352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sectPr w:rsidR="0039726A" w:rsidRPr="00CE2231" w:rsidSect="007F45C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1A" w:rsidRDefault="00E87C1A" w:rsidP="003A336F">
      <w:r>
        <w:separator/>
      </w:r>
    </w:p>
  </w:endnote>
  <w:endnote w:type="continuationSeparator" w:id="0">
    <w:p w:rsidR="00E87C1A" w:rsidRDefault="00E87C1A" w:rsidP="003A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AD" w:rsidRDefault="004667AD" w:rsidP="00BF6B79">
    <w:pPr>
      <w:pStyle w:val="ad"/>
      <w:framePr w:wrap="around" w:vAnchor="text" w:hAnchor="margin" w:xAlign="right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end"/>
    </w:r>
  </w:p>
  <w:p w:rsidR="004667AD" w:rsidRDefault="004667AD" w:rsidP="00BF6B7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AD" w:rsidRDefault="004667AD" w:rsidP="00BF6B79">
    <w:pPr>
      <w:pStyle w:val="ad"/>
      <w:framePr w:wrap="around" w:vAnchor="text" w:hAnchor="margin" w:xAlign="right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separate"/>
    </w:r>
    <w:r w:rsidR="00CE2231">
      <w:rPr>
        <w:rStyle w:val="af"/>
        <w:rFonts w:eastAsiaTheme="majorEastAsia"/>
        <w:noProof/>
      </w:rPr>
      <w:t>1</w:t>
    </w:r>
    <w:r>
      <w:rPr>
        <w:rStyle w:val="af"/>
        <w:rFonts w:eastAsiaTheme="majorEastAsia"/>
      </w:rPr>
      <w:fldChar w:fldCharType="end"/>
    </w:r>
  </w:p>
  <w:p w:rsidR="004667AD" w:rsidRDefault="004667AD" w:rsidP="00BF6B79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3A" w:rsidRDefault="003A336F" w:rsidP="00BF6B79">
    <w:pPr>
      <w:pStyle w:val="ad"/>
      <w:framePr w:wrap="around" w:vAnchor="text" w:hAnchor="margin" w:xAlign="right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 w:rsidR="003375BC"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end"/>
    </w:r>
  </w:p>
  <w:p w:rsidR="008E573A" w:rsidRDefault="00E87C1A" w:rsidP="00BF6B79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3A" w:rsidRDefault="003A336F" w:rsidP="00BF6B79">
    <w:pPr>
      <w:pStyle w:val="ad"/>
      <w:framePr w:wrap="around" w:vAnchor="text" w:hAnchor="margin" w:xAlign="right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 w:rsidR="003375BC"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separate"/>
    </w:r>
    <w:r w:rsidR="00CE2231">
      <w:rPr>
        <w:rStyle w:val="af"/>
        <w:rFonts w:eastAsiaTheme="majorEastAsia"/>
        <w:noProof/>
      </w:rPr>
      <w:t>3</w:t>
    </w:r>
    <w:r>
      <w:rPr>
        <w:rStyle w:val="af"/>
        <w:rFonts w:eastAsiaTheme="majorEastAsia"/>
      </w:rPr>
      <w:fldChar w:fldCharType="end"/>
    </w:r>
  </w:p>
  <w:p w:rsidR="008E573A" w:rsidRDefault="00E87C1A" w:rsidP="00BF6B7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1A" w:rsidRDefault="00E87C1A" w:rsidP="003A336F">
      <w:r>
        <w:separator/>
      </w:r>
    </w:p>
  </w:footnote>
  <w:footnote w:type="continuationSeparator" w:id="0">
    <w:p w:rsidR="00E87C1A" w:rsidRDefault="00E87C1A" w:rsidP="003A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C"/>
    <w:multiLevelType w:val="hybridMultilevel"/>
    <w:tmpl w:val="0C160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02276"/>
    <w:multiLevelType w:val="hybridMultilevel"/>
    <w:tmpl w:val="1D8AB682"/>
    <w:lvl w:ilvl="0" w:tplc="3D22937A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D73D6"/>
    <w:multiLevelType w:val="hybridMultilevel"/>
    <w:tmpl w:val="3FF2A194"/>
    <w:lvl w:ilvl="0" w:tplc="84C63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75FBB"/>
    <w:multiLevelType w:val="multilevel"/>
    <w:tmpl w:val="CC6E0F9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124FB4"/>
    <w:multiLevelType w:val="hybridMultilevel"/>
    <w:tmpl w:val="54AA6134"/>
    <w:lvl w:ilvl="0" w:tplc="993049FC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AF024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3864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A6C7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CA70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444A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54E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C83A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1015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A95145F"/>
    <w:multiLevelType w:val="hybridMultilevel"/>
    <w:tmpl w:val="FB4E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578B8"/>
    <w:multiLevelType w:val="multilevel"/>
    <w:tmpl w:val="F31046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7">
    <w:nsid w:val="47EF6556"/>
    <w:multiLevelType w:val="hybridMultilevel"/>
    <w:tmpl w:val="9F085F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F0E59"/>
    <w:multiLevelType w:val="hybridMultilevel"/>
    <w:tmpl w:val="A948E048"/>
    <w:lvl w:ilvl="0" w:tplc="F6DC06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C93B8C"/>
    <w:multiLevelType w:val="hybridMultilevel"/>
    <w:tmpl w:val="580AE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26A"/>
    <w:rsid w:val="000119E3"/>
    <w:rsid w:val="00013C7F"/>
    <w:rsid w:val="00015E57"/>
    <w:rsid w:val="0002376F"/>
    <w:rsid w:val="000463CF"/>
    <w:rsid w:val="000470A2"/>
    <w:rsid w:val="00060AFC"/>
    <w:rsid w:val="0007587B"/>
    <w:rsid w:val="00082260"/>
    <w:rsid w:val="000A4535"/>
    <w:rsid w:val="000A4824"/>
    <w:rsid w:val="000C320A"/>
    <w:rsid w:val="000D2567"/>
    <w:rsid w:val="000F4C14"/>
    <w:rsid w:val="0011147A"/>
    <w:rsid w:val="00121D3F"/>
    <w:rsid w:val="001273D5"/>
    <w:rsid w:val="00172325"/>
    <w:rsid w:val="00190C24"/>
    <w:rsid w:val="001941B2"/>
    <w:rsid w:val="001A0857"/>
    <w:rsid w:val="001A2360"/>
    <w:rsid w:val="001A5358"/>
    <w:rsid w:val="001C329C"/>
    <w:rsid w:val="001E0871"/>
    <w:rsid w:val="001E445F"/>
    <w:rsid w:val="0020182A"/>
    <w:rsid w:val="002227AB"/>
    <w:rsid w:val="00223297"/>
    <w:rsid w:val="002363C9"/>
    <w:rsid w:val="00237BF2"/>
    <w:rsid w:val="00266414"/>
    <w:rsid w:val="002829CB"/>
    <w:rsid w:val="0029516D"/>
    <w:rsid w:val="00297D82"/>
    <w:rsid w:val="002C7482"/>
    <w:rsid w:val="002C7587"/>
    <w:rsid w:val="002D716A"/>
    <w:rsid w:val="003375BC"/>
    <w:rsid w:val="00344C19"/>
    <w:rsid w:val="00354579"/>
    <w:rsid w:val="003714FD"/>
    <w:rsid w:val="003741D3"/>
    <w:rsid w:val="00390151"/>
    <w:rsid w:val="003941EB"/>
    <w:rsid w:val="0039726A"/>
    <w:rsid w:val="003A336F"/>
    <w:rsid w:val="003C518B"/>
    <w:rsid w:val="003C7E10"/>
    <w:rsid w:val="003E37FD"/>
    <w:rsid w:val="00403DF6"/>
    <w:rsid w:val="00421CEF"/>
    <w:rsid w:val="00454EC3"/>
    <w:rsid w:val="00462AAB"/>
    <w:rsid w:val="0046594B"/>
    <w:rsid w:val="004667AD"/>
    <w:rsid w:val="00480C19"/>
    <w:rsid w:val="00493A3B"/>
    <w:rsid w:val="004A402B"/>
    <w:rsid w:val="004B2B38"/>
    <w:rsid w:val="004D3FC0"/>
    <w:rsid w:val="004E50E2"/>
    <w:rsid w:val="004F02E5"/>
    <w:rsid w:val="00500C7E"/>
    <w:rsid w:val="00511BA4"/>
    <w:rsid w:val="00511C43"/>
    <w:rsid w:val="00515070"/>
    <w:rsid w:val="00523B8B"/>
    <w:rsid w:val="00556517"/>
    <w:rsid w:val="00557D57"/>
    <w:rsid w:val="00566AD5"/>
    <w:rsid w:val="00572ACE"/>
    <w:rsid w:val="0057477A"/>
    <w:rsid w:val="00585995"/>
    <w:rsid w:val="00587239"/>
    <w:rsid w:val="005B7366"/>
    <w:rsid w:val="005D15A5"/>
    <w:rsid w:val="005D7378"/>
    <w:rsid w:val="00613EB7"/>
    <w:rsid w:val="006154FF"/>
    <w:rsid w:val="00620B55"/>
    <w:rsid w:val="006348C6"/>
    <w:rsid w:val="00635F36"/>
    <w:rsid w:val="00643765"/>
    <w:rsid w:val="006561F5"/>
    <w:rsid w:val="0068620E"/>
    <w:rsid w:val="00692F48"/>
    <w:rsid w:val="006A5FA6"/>
    <w:rsid w:val="006B43E9"/>
    <w:rsid w:val="006C4DDF"/>
    <w:rsid w:val="006C522B"/>
    <w:rsid w:val="006F37BF"/>
    <w:rsid w:val="00720B70"/>
    <w:rsid w:val="00735215"/>
    <w:rsid w:val="00736719"/>
    <w:rsid w:val="007419FD"/>
    <w:rsid w:val="007479B5"/>
    <w:rsid w:val="00764165"/>
    <w:rsid w:val="00785600"/>
    <w:rsid w:val="007B65CD"/>
    <w:rsid w:val="007D0097"/>
    <w:rsid w:val="007E358D"/>
    <w:rsid w:val="007F45C6"/>
    <w:rsid w:val="008126E9"/>
    <w:rsid w:val="00812E5B"/>
    <w:rsid w:val="0083483F"/>
    <w:rsid w:val="00844F32"/>
    <w:rsid w:val="00867F71"/>
    <w:rsid w:val="00896EDB"/>
    <w:rsid w:val="00897D57"/>
    <w:rsid w:val="008A5AD6"/>
    <w:rsid w:val="008E4224"/>
    <w:rsid w:val="008F5084"/>
    <w:rsid w:val="009070DC"/>
    <w:rsid w:val="00910F91"/>
    <w:rsid w:val="00926E5D"/>
    <w:rsid w:val="00956400"/>
    <w:rsid w:val="009C0CD4"/>
    <w:rsid w:val="009C35B7"/>
    <w:rsid w:val="009C6FEF"/>
    <w:rsid w:val="009D3A45"/>
    <w:rsid w:val="009D4338"/>
    <w:rsid w:val="009D6F4F"/>
    <w:rsid w:val="00A66E29"/>
    <w:rsid w:val="00A8100B"/>
    <w:rsid w:val="00A84DD0"/>
    <w:rsid w:val="00A925C9"/>
    <w:rsid w:val="00AC6EF2"/>
    <w:rsid w:val="00AD42D7"/>
    <w:rsid w:val="00AE22EA"/>
    <w:rsid w:val="00AE3D1C"/>
    <w:rsid w:val="00AF2733"/>
    <w:rsid w:val="00AF47FF"/>
    <w:rsid w:val="00B47B7C"/>
    <w:rsid w:val="00B81852"/>
    <w:rsid w:val="00B819BF"/>
    <w:rsid w:val="00B97A48"/>
    <w:rsid w:val="00C0373D"/>
    <w:rsid w:val="00C05C25"/>
    <w:rsid w:val="00C07AAF"/>
    <w:rsid w:val="00C2013E"/>
    <w:rsid w:val="00C22DB2"/>
    <w:rsid w:val="00C74AE1"/>
    <w:rsid w:val="00C86427"/>
    <w:rsid w:val="00CC4395"/>
    <w:rsid w:val="00CD061B"/>
    <w:rsid w:val="00CE2231"/>
    <w:rsid w:val="00D064EE"/>
    <w:rsid w:val="00D07473"/>
    <w:rsid w:val="00D2521A"/>
    <w:rsid w:val="00D2583D"/>
    <w:rsid w:val="00D96969"/>
    <w:rsid w:val="00DA5F52"/>
    <w:rsid w:val="00DD61B1"/>
    <w:rsid w:val="00DD6CD8"/>
    <w:rsid w:val="00DE2341"/>
    <w:rsid w:val="00DF2A54"/>
    <w:rsid w:val="00E36285"/>
    <w:rsid w:val="00E60AC9"/>
    <w:rsid w:val="00E60D64"/>
    <w:rsid w:val="00E7069F"/>
    <w:rsid w:val="00E738F8"/>
    <w:rsid w:val="00E87C1A"/>
    <w:rsid w:val="00EB5013"/>
    <w:rsid w:val="00EC3CA4"/>
    <w:rsid w:val="00EC570D"/>
    <w:rsid w:val="00EE2AE5"/>
    <w:rsid w:val="00F06ABC"/>
    <w:rsid w:val="00F11444"/>
    <w:rsid w:val="00F22CFD"/>
    <w:rsid w:val="00F409F0"/>
    <w:rsid w:val="00F65B55"/>
    <w:rsid w:val="00FB1368"/>
    <w:rsid w:val="00FB29DE"/>
    <w:rsid w:val="00FC2106"/>
    <w:rsid w:val="00FD102F"/>
    <w:rsid w:val="00FF1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color w:val="00000A"/>
        <w:kern w:val="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6A"/>
    <w:pPr>
      <w:spacing w:after="0" w:line="240" w:lineRule="auto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08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26A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1"/>
    <w:qFormat/>
    <w:rsid w:val="002C7587"/>
    <w:pPr>
      <w:ind w:firstLine="567"/>
      <w:jc w:val="center"/>
    </w:pPr>
    <w:rPr>
      <w:szCs w:val="20"/>
    </w:rPr>
  </w:style>
  <w:style w:type="character" w:customStyle="1" w:styleId="a5">
    <w:name w:val="Название Знак"/>
    <w:basedOn w:val="a0"/>
    <w:uiPriority w:val="10"/>
    <w:rsid w:val="002C7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2C7587"/>
    <w:rPr>
      <w:rFonts w:eastAsia="Times New Roman" w:cs="Times New Roman"/>
      <w:color w:val="auto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8F5084"/>
    <w:rPr>
      <w:b/>
      <w:bCs/>
    </w:rPr>
  </w:style>
  <w:style w:type="character" w:customStyle="1" w:styleId="a7">
    <w:name w:val="Основной текст Знак"/>
    <w:basedOn w:val="a0"/>
    <w:link w:val="a6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8F5084"/>
    <w:rPr>
      <w:color w:val="106BBE"/>
    </w:rPr>
  </w:style>
  <w:style w:type="paragraph" w:styleId="a9">
    <w:name w:val="List Paragraph"/>
    <w:basedOn w:val="a"/>
    <w:uiPriority w:val="34"/>
    <w:qFormat/>
    <w:rsid w:val="00421CE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A45"/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paragraph" w:styleId="ac">
    <w:name w:val="No Spacing"/>
    <w:uiPriority w:val="99"/>
    <w:qFormat/>
    <w:rsid w:val="00736719"/>
    <w:pPr>
      <w:spacing w:after="0" w:line="240" w:lineRule="auto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paragraph" w:styleId="ad">
    <w:name w:val="footer"/>
    <w:basedOn w:val="a"/>
    <w:link w:val="ae"/>
    <w:rsid w:val="0083483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83483F"/>
    <w:rPr>
      <w:rFonts w:eastAsia="Times New Roman" w:cs="Times New Roman"/>
      <w:color w:val="auto"/>
      <w:kern w:val="0"/>
      <w:sz w:val="20"/>
      <w:szCs w:val="20"/>
      <w:lang w:eastAsia="ru-RU"/>
    </w:rPr>
  </w:style>
  <w:style w:type="character" w:styleId="af">
    <w:name w:val="page number"/>
    <w:basedOn w:val="a0"/>
    <w:rsid w:val="00834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4CF4C-EE8A-4841-9D6A-1EEABA33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107</cp:revision>
  <cp:lastPrinted>2025-04-10T07:31:00Z</cp:lastPrinted>
  <dcterms:created xsi:type="dcterms:W3CDTF">2013-12-06T04:39:00Z</dcterms:created>
  <dcterms:modified xsi:type="dcterms:W3CDTF">2025-04-10T07:31:00Z</dcterms:modified>
</cp:coreProperties>
</file>