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E4" w:rsidRPr="00FC0FE4" w:rsidRDefault="00FC0FE4" w:rsidP="00FC0FE4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FC0FE4">
        <w:rPr>
          <w:b/>
          <w:bCs/>
          <w:color w:val="333333"/>
          <w:sz w:val="28"/>
          <w:szCs w:val="28"/>
        </w:rPr>
        <w:t xml:space="preserve">В Ярославской области </w:t>
      </w:r>
      <w:bookmarkStart w:id="0" w:name="_GoBack"/>
      <w:r w:rsidRPr="00FC0FE4">
        <w:rPr>
          <w:b/>
          <w:bCs/>
          <w:color w:val="333333"/>
          <w:sz w:val="28"/>
          <w:szCs w:val="28"/>
        </w:rPr>
        <w:t>природоохранной прокуратурой приняты меры, направленные на прекращение незаконной деятельности по производству древесного угля</w:t>
      </w:r>
    </w:p>
    <w:bookmarkEnd w:id="0"/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в сфере охраны атмосферного воздуха и земельного законодательства.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Установлено, что на территории Угличского района Ярославской области, физическим лицом самовольно занят и используется земельный участок для осуществления деятельности по производству древесного угля.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По постановлению природоохранного прокурора Управлением Росреестра по Ярославской области правонарушитель привлечен к административной ответственности по ст. 7.1 КоАП РФ (самовольное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 с назначением наказания в виде штрафа в размере 5 тыс. рублей.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Кроме того, деятельность по производству древесного угля осуществляется в отсутствии газоочистного оборудования, что приводит к загрязнению атмосферного воздуха.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 xml:space="preserve">С целью устранения нарушений закона природоохранным прокурором в суд направлено исковое заявление с требованием возложить на собственника </w:t>
      </w:r>
      <w:proofErr w:type="spellStart"/>
      <w:r w:rsidRPr="00FC0FE4">
        <w:rPr>
          <w:color w:val="333333"/>
          <w:sz w:val="28"/>
          <w:szCs w:val="28"/>
        </w:rPr>
        <w:t>углетомильных</w:t>
      </w:r>
      <w:proofErr w:type="spellEnd"/>
      <w:r w:rsidRPr="00FC0FE4">
        <w:rPr>
          <w:color w:val="333333"/>
          <w:sz w:val="28"/>
          <w:szCs w:val="28"/>
        </w:rPr>
        <w:t xml:space="preserve"> печей обязанность прекратить эксплуатацию источников выбросов вредных (загрязняющих) веществ в атмосферный воздух, а также освободить от печей, хозяйственных построек и отходов самовольно занятые земельные участки.</w:t>
      </w:r>
    </w:p>
    <w:p w:rsidR="00FC0FE4" w:rsidRPr="00FC0FE4" w:rsidRDefault="00FC0FE4" w:rsidP="00FC0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0FE4">
        <w:rPr>
          <w:color w:val="333333"/>
          <w:sz w:val="28"/>
          <w:szCs w:val="28"/>
        </w:rPr>
        <w:t>Устранение выявленных нарушений находится под контролем прокуратуры.</w:t>
      </w:r>
    </w:p>
    <w:p w:rsidR="002F5DF9" w:rsidRPr="00FC0FE4" w:rsidRDefault="00EB31C9" w:rsidP="00FC0FE4">
      <w:pPr>
        <w:ind w:firstLine="709"/>
        <w:jc w:val="both"/>
        <w:rPr>
          <w:sz w:val="28"/>
          <w:szCs w:val="28"/>
        </w:rPr>
      </w:pPr>
    </w:p>
    <w:sectPr w:rsidR="002F5DF9" w:rsidRPr="00FC0FE4" w:rsidSect="008E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0FE4"/>
    <w:rsid w:val="00301D9E"/>
    <w:rsid w:val="003C627D"/>
    <w:rsid w:val="008E1C6A"/>
    <w:rsid w:val="00EB31C9"/>
    <w:rsid w:val="00FC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F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2025-05-14T07:46:00Z</dcterms:created>
  <dcterms:modified xsi:type="dcterms:W3CDTF">2025-05-14T07:46:00Z</dcterms:modified>
</cp:coreProperties>
</file>