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17" w:rsidRPr="00C41EA7" w:rsidRDefault="001F0C17" w:rsidP="00C41EA7">
      <w:pPr>
        <w:pStyle w:val="ConsTitle"/>
        <w:widowControl/>
        <w:ind w:left="-360" w:right="0"/>
        <w:jc w:val="center"/>
        <w:rPr>
          <w:rFonts w:ascii="Times New Roman" w:hAnsi="Times New Roman" w:cs="Times New Roman"/>
          <w:sz w:val="32"/>
          <w:szCs w:val="32"/>
        </w:rPr>
      </w:pPr>
      <w:r w:rsidRPr="00C41EA7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sz w:val="32"/>
          <w:szCs w:val="32"/>
        </w:rPr>
        <w:t xml:space="preserve">ОХОТИНСКОГО </w:t>
      </w:r>
      <w:r w:rsidRPr="00C41EA7">
        <w:rPr>
          <w:rFonts w:ascii="Times New Roman" w:hAnsi="Times New Roman" w:cs="Times New Roman"/>
          <w:sz w:val="32"/>
          <w:szCs w:val="32"/>
        </w:rPr>
        <w:t>СЕЛЬСКОГО ПОСЕЛЕНИЯ</w:t>
      </w:r>
    </w:p>
    <w:p w:rsidR="001F0C17" w:rsidRPr="00D314D2" w:rsidRDefault="001F0C17" w:rsidP="00C41EA7">
      <w:pPr>
        <w:tabs>
          <w:tab w:val="left" w:pos="3855"/>
        </w:tabs>
        <w:jc w:val="center"/>
        <w:rPr>
          <w:b/>
          <w:sz w:val="28"/>
          <w:szCs w:val="28"/>
        </w:rPr>
      </w:pPr>
    </w:p>
    <w:p w:rsidR="001F0C17" w:rsidRDefault="001F0C17" w:rsidP="00C41EA7">
      <w:pPr>
        <w:tabs>
          <w:tab w:val="left" w:pos="3855"/>
        </w:tabs>
        <w:jc w:val="center"/>
        <w:rPr>
          <w:sz w:val="28"/>
          <w:szCs w:val="28"/>
        </w:rPr>
      </w:pPr>
    </w:p>
    <w:p w:rsidR="001F0C17" w:rsidRPr="00C41EA7" w:rsidRDefault="001F0C17" w:rsidP="00C41EA7">
      <w:pPr>
        <w:tabs>
          <w:tab w:val="left" w:pos="3855"/>
        </w:tabs>
        <w:jc w:val="center"/>
        <w:rPr>
          <w:sz w:val="28"/>
          <w:szCs w:val="28"/>
        </w:rPr>
      </w:pPr>
      <w:r w:rsidRPr="00C41EA7">
        <w:rPr>
          <w:sz w:val="28"/>
          <w:szCs w:val="28"/>
        </w:rPr>
        <w:t>ПОСТАНОВЛЕНИЕ</w:t>
      </w:r>
    </w:p>
    <w:p w:rsidR="001F0C17" w:rsidRPr="00D314D2" w:rsidRDefault="001F0C17" w:rsidP="00C41EA7">
      <w:pPr>
        <w:rPr>
          <w:sz w:val="28"/>
          <w:szCs w:val="28"/>
        </w:rPr>
      </w:pPr>
    </w:p>
    <w:p w:rsidR="001F0C17" w:rsidRDefault="001F0C17" w:rsidP="00C41EA7">
      <w:r w:rsidRPr="00C41EA7">
        <w:t xml:space="preserve">от  </w:t>
      </w:r>
      <w:r>
        <w:t>03.12</w:t>
      </w:r>
      <w:r w:rsidRPr="00C41EA7">
        <w:t xml:space="preserve">.2015 г.                                                                       </w:t>
      </w:r>
      <w:r>
        <w:t xml:space="preserve">                      </w:t>
      </w:r>
      <w:r w:rsidRPr="00C41EA7">
        <w:t xml:space="preserve">           № </w:t>
      </w:r>
      <w:r>
        <w:t>174</w:t>
      </w:r>
    </w:p>
    <w:p w:rsidR="001F0C17" w:rsidRPr="00C41EA7" w:rsidRDefault="001F0C17" w:rsidP="00C41EA7"/>
    <w:p w:rsidR="001F0C17" w:rsidRPr="00D314D2" w:rsidRDefault="001F0C17" w:rsidP="00C41EA7">
      <w:pPr>
        <w:rPr>
          <w:sz w:val="28"/>
          <w:szCs w:val="28"/>
        </w:rPr>
      </w:pPr>
      <w:r w:rsidRPr="00D314D2"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1F0C17" w:rsidRPr="00D314D2" w:rsidRDefault="001F0C17" w:rsidP="00C41EA7">
      <w:pPr>
        <w:rPr>
          <w:b/>
        </w:rPr>
      </w:pPr>
      <w:r w:rsidRPr="00D314D2">
        <w:rPr>
          <w:b/>
        </w:rPr>
        <w:t>Об утверждении порядка разработки  прогноза</w:t>
      </w:r>
    </w:p>
    <w:p w:rsidR="001F0C17" w:rsidRPr="00D314D2" w:rsidRDefault="001F0C17" w:rsidP="00C41EA7">
      <w:pPr>
        <w:rPr>
          <w:b/>
        </w:rPr>
      </w:pPr>
      <w:r>
        <w:rPr>
          <w:b/>
        </w:rPr>
        <w:t>с</w:t>
      </w:r>
      <w:r w:rsidRPr="00D314D2">
        <w:rPr>
          <w:b/>
        </w:rPr>
        <w:t>оциально</w:t>
      </w:r>
      <w:r>
        <w:rPr>
          <w:b/>
        </w:rPr>
        <w:t xml:space="preserve"> </w:t>
      </w:r>
      <w:r w:rsidRPr="00D314D2">
        <w:rPr>
          <w:b/>
        </w:rPr>
        <w:t>-</w:t>
      </w:r>
      <w:r>
        <w:rPr>
          <w:b/>
        </w:rPr>
        <w:t xml:space="preserve"> </w:t>
      </w:r>
      <w:r w:rsidRPr="00D314D2">
        <w:rPr>
          <w:b/>
        </w:rPr>
        <w:t xml:space="preserve">экономического развития </w:t>
      </w:r>
    </w:p>
    <w:p w:rsidR="001F0C17" w:rsidRPr="00D314D2" w:rsidRDefault="001F0C17" w:rsidP="00C41EA7">
      <w:pPr>
        <w:rPr>
          <w:b/>
        </w:rPr>
      </w:pPr>
      <w:r>
        <w:rPr>
          <w:b/>
        </w:rPr>
        <w:t>Охотинского</w:t>
      </w:r>
      <w:r w:rsidRPr="00D314D2">
        <w:rPr>
          <w:b/>
        </w:rPr>
        <w:t xml:space="preserve"> сельского</w:t>
      </w:r>
      <w:r>
        <w:rPr>
          <w:b/>
        </w:rPr>
        <w:t xml:space="preserve"> поселения</w:t>
      </w:r>
      <w:r w:rsidRPr="00D314D2">
        <w:rPr>
          <w:b/>
        </w:rPr>
        <w:t xml:space="preserve"> </w:t>
      </w:r>
    </w:p>
    <w:p w:rsidR="001F0C17" w:rsidRPr="00D314D2" w:rsidRDefault="001F0C17" w:rsidP="00C41EA7">
      <w:pPr>
        <w:rPr>
          <w:sz w:val="26"/>
          <w:szCs w:val="26"/>
        </w:rPr>
      </w:pPr>
    </w:p>
    <w:p w:rsidR="001F0C17" w:rsidRPr="00830830" w:rsidRDefault="001F0C17" w:rsidP="00C41EA7">
      <w:pPr>
        <w:suppressAutoHyphens/>
        <w:ind w:firstLine="709"/>
        <w:jc w:val="both"/>
      </w:pPr>
    </w:p>
    <w:p w:rsidR="001F0C17" w:rsidRPr="00830830" w:rsidRDefault="001F0C17" w:rsidP="00C41EA7">
      <w:pPr>
        <w:suppressAutoHyphens/>
        <w:ind w:firstLine="709"/>
        <w:jc w:val="both"/>
      </w:pPr>
      <w:r w:rsidRPr="00830830">
        <w:t xml:space="preserve">На основании статьи 173 Бюджетного кодекса Российской Федерации, </w:t>
      </w:r>
      <w:r>
        <w:t xml:space="preserve">ст.4 «Положения о бюджетном процессе Охотинского сельского поселения» №13 от 15.05.2014 года, </w:t>
      </w:r>
      <w:r w:rsidRPr="00D314D2">
        <w:t xml:space="preserve">с целью осуществления взаимодействия между участниками </w:t>
      </w:r>
      <w:proofErr w:type="gramStart"/>
      <w:r w:rsidRPr="00D314D2">
        <w:t>процесса формирования параметров прогноза со</w:t>
      </w:r>
      <w:r>
        <w:t>циально-экономического развития</w:t>
      </w:r>
      <w:proofErr w:type="gramEnd"/>
      <w:r>
        <w:t>.</w:t>
      </w:r>
    </w:p>
    <w:p w:rsidR="001F0C17" w:rsidRPr="00D314D2" w:rsidRDefault="001F0C17" w:rsidP="00C41EA7">
      <w:pPr>
        <w:jc w:val="both"/>
        <w:rPr>
          <w:sz w:val="26"/>
          <w:szCs w:val="26"/>
        </w:rPr>
      </w:pPr>
    </w:p>
    <w:p w:rsidR="001F0C17" w:rsidRPr="00D314D2" w:rsidRDefault="001F0C17" w:rsidP="00C41EA7">
      <w:pPr>
        <w:jc w:val="both"/>
        <w:rPr>
          <w:sz w:val="26"/>
          <w:szCs w:val="26"/>
        </w:rPr>
      </w:pPr>
      <w:r w:rsidRPr="00D314D2">
        <w:rPr>
          <w:sz w:val="26"/>
          <w:szCs w:val="26"/>
        </w:rPr>
        <w:t>АДМИНИСТРАЦИЯ ПОСТАНОВЛЯЕТ:</w:t>
      </w:r>
    </w:p>
    <w:p w:rsidR="001F0C17" w:rsidRPr="00D314D2" w:rsidRDefault="001F0C17" w:rsidP="00C41EA7">
      <w:pPr>
        <w:jc w:val="both"/>
        <w:rPr>
          <w:sz w:val="26"/>
          <w:szCs w:val="26"/>
        </w:rPr>
      </w:pPr>
    </w:p>
    <w:p w:rsidR="001F0C17" w:rsidRPr="00D314D2" w:rsidRDefault="001F0C17" w:rsidP="00C41EA7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D314D2">
        <w:t>Утвердить Порядок разработки прогноза социально-экономического развития Приволжского сельского поселения согласно приложению.</w:t>
      </w:r>
    </w:p>
    <w:p w:rsidR="001F0C17" w:rsidRPr="00D314D2" w:rsidRDefault="001F0C17" w:rsidP="00C41EA7">
      <w:pPr>
        <w:numPr>
          <w:ilvl w:val="0"/>
          <w:numId w:val="4"/>
        </w:numPr>
        <w:spacing w:line="360" w:lineRule="auto"/>
        <w:ind w:left="0" w:firstLine="709"/>
        <w:jc w:val="both"/>
      </w:pPr>
      <w:proofErr w:type="gramStart"/>
      <w:r>
        <w:t>Разместить</w:t>
      </w:r>
      <w:proofErr w:type="gramEnd"/>
      <w:r>
        <w:t xml:space="preserve"> н</w:t>
      </w:r>
      <w:r w:rsidRPr="00D314D2">
        <w:t xml:space="preserve">астоящее постановление </w:t>
      </w:r>
      <w:r>
        <w:t>на официальном сайте Администрации Охотинского сельского поселения</w:t>
      </w:r>
      <w:r w:rsidRPr="00D314D2">
        <w:t>.</w:t>
      </w:r>
    </w:p>
    <w:p w:rsidR="001F0C17" w:rsidRPr="00D314D2" w:rsidRDefault="001F0C17" w:rsidP="00C41EA7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D314D2">
        <w:t>Постановление вступает в силу с момента подписания.</w:t>
      </w:r>
    </w:p>
    <w:p w:rsidR="001F0C17" w:rsidRPr="00D314D2" w:rsidRDefault="001F0C17" w:rsidP="00C41EA7">
      <w:pPr>
        <w:numPr>
          <w:ilvl w:val="0"/>
          <w:numId w:val="4"/>
        </w:numPr>
        <w:spacing w:line="360" w:lineRule="auto"/>
        <w:ind w:left="0" w:firstLine="709"/>
        <w:jc w:val="both"/>
      </w:pPr>
      <w:proofErr w:type="gramStart"/>
      <w:r w:rsidRPr="00D314D2">
        <w:t>Контроль за</w:t>
      </w:r>
      <w:proofErr w:type="gramEnd"/>
      <w:r w:rsidRPr="00D314D2">
        <w:t xml:space="preserve"> исполнением Постановления оставляю за собой.</w:t>
      </w:r>
    </w:p>
    <w:p w:rsidR="001F0C17" w:rsidRPr="00D314D2" w:rsidRDefault="001F0C17" w:rsidP="002C3014">
      <w:pPr>
        <w:rPr>
          <w:sz w:val="26"/>
          <w:szCs w:val="26"/>
        </w:rPr>
      </w:pPr>
    </w:p>
    <w:p w:rsidR="001F0C17" w:rsidRPr="00D314D2" w:rsidRDefault="001F0C17" w:rsidP="00C41EA7">
      <w:pPr>
        <w:ind w:firstLine="5400"/>
        <w:rPr>
          <w:sz w:val="26"/>
          <w:szCs w:val="26"/>
        </w:rPr>
      </w:pPr>
    </w:p>
    <w:p w:rsidR="001F0C17" w:rsidRPr="00D314D2" w:rsidRDefault="001F0C17" w:rsidP="00C41EA7">
      <w:r w:rsidRPr="00D314D2">
        <w:t xml:space="preserve">Глава </w:t>
      </w:r>
      <w:r>
        <w:t>Охотинского</w:t>
      </w:r>
    </w:p>
    <w:p w:rsidR="001F0C17" w:rsidRPr="00D314D2" w:rsidRDefault="001F0C17" w:rsidP="00C41EA7">
      <w:r>
        <w:t>сельского поселения:</w:t>
      </w:r>
      <w:r w:rsidRPr="00D314D2">
        <w:t xml:space="preserve">                                                                                         </w:t>
      </w:r>
      <w:r>
        <w:t>Н.С.Гусева</w:t>
      </w:r>
      <w:r w:rsidRPr="00D314D2">
        <w:t xml:space="preserve"> </w:t>
      </w:r>
    </w:p>
    <w:p w:rsidR="001F0C17" w:rsidRPr="00D314D2" w:rsidRDefault="001F0C17" w:rsidP="00C41EA7">
      <w:pPr>
        <w:ind w:firstLine="5400"/>
      </w:pPr>
    </w:p>
    <w:p w:rsidR="001F0C17" w:rsidRPr="00D314D2" w:rsidRDefault="001F0C17" w:rsidP="00C41EA7">
      <w:pPr>
        <w:ind w:firstLine="5400"/>
        <w:rPr>
          <w:sz w:val="26"/>
          <w:szCs w:val="26"/>
        </w:rPr>
      </w:pPr>
    </w:p>
    <w:p w:rsidR="001F0C17" w:rsidRPr="00D314D2" w:rsidRDefault="001F0C17" w:rsidP="00C41EA7">
      <w:pPr>
        <w:ind w:firstLine="5400"/>
        <w:rPr>
          <w:sz w:val="26"/>
          <w:szCs w:val="26"/>
        </w:rPr>
      </w:pPr>
    </w:p>
    <w:p w:rsidR="001F0C17" w:rsidRDefault="001F0C17" w:rsidP="00C41EA7">
      <w:pPr>
        <w:ind w:firstLine="5400"/>
        <w:rPr>
          <w:sz w:val="26"/>
          <w:szCs w:val="26"/>
        </w:rPr>
      </w:pPr>
    </w:p>
    <w:p w:rsidR="001F0C17" w:rsidRDefault="001F0C17" w:rsidP="008D706F">
      <w:pPr>
        <w:rPr>
          <w:sz w:val="26"/>
          <w:szCs w:val="26"/>
        </w:rPr>
      </w:pPr>
    </w:p>
    <w:p w:rsidR="001F0C17" w:rsidRDefault="001F0C17" w:rsidP="008D706F">
      <w:pPr>
        <w:rPr>
          <w:sz w:val="26"/>
          <w:szCs w:val="26"/>
        </w:rPr>
      </w:pPr>
    </w:p>
    <w:p w:rsidR="002C3014" w:rsidRDefault="002C3014" w:rsidP="008D706F">
      <w:pPr>
        <w:rPr>
          <w:sz w:val="26"/>
          <w:szCs w:val="26"/>
        </w:rPr>
      </w:pPr>
    </w:p>
    <w:p w:rsidR="002C3014" w:rsidRDefault="002C3014" w:rsidP="008D706F">
      <w:pPr>
        <w:rPr>
          <w:sz w:val="26"/>
          <w:szCs w:val="26"/>
        </w:rPr>
      </w:pPr>
    </w:p>
    <w:p w:rsidR="002C3014" w:rsidRDefault="002C3014" w:rsidP="008D706F">
      <w:pPr>
        <w:rPr>
          <w:sz w:val="26"/>
          <w:szCs w:val="26"/>
        </w:rPr>
      </w:pPr>
    </w:p>
    <w:p w:rsidR="002C3014" w:rsidRDefault="002C3014" w:rsidP="008D706F">
      <w:pPr>
        <w:rPr>
          <w:sz w:val="26"/>
          <w:szCs w:val="26"/>
        </w:rPr>
      </w:pPr>
    </w:p>
    <w:p w:rsidR="002C3014" w:rsidRDefault="002C3014" w:rsidP="008D706F">
      <w:pPr>
        <w:rPr>
          <w:sz w:val="26"/>
          <w:szCs w:val="26"/>
        </w:rPr>
      </w:pPr>
    </w:p>
    <w:p w:rsidR="002C3014" w:rsidRDefault="002C3014" w:rsidP="008D706F">
      <w:pPr>
        <w:rPr>
          <w:sz w:val="26"/>
          <w:szCs w:val="26"/>
        </w:rPr>
      </w:pPr>
    </w:p>
    <w:p w:rsidR="002C3014" w:rsidRDefault="002C3014" w:rsidP="008D706F">
      <w:pPr>
        <w:rPr>
          <w:sz w:val="26"/>
          <w:szCs w:val="26"/>
        </w:rPr>
      </w:pPr>
    </w:p>
    <w:p w:rsidR="002C3014" w:rsidRDefault="002C3014" w:rsidP="008D706F">
      <w:pPr>
        <w:rPr>
          <w:sz w:val="26"/>
          <w:szCs w:val="26"/>
        </w:rPr>
      </w:pPr>
    </w:p>
    <w:p w:rsidR="002C3014" w:rsidRDefault="002C3014" w:rsidP="008D706F">
      <w:pPr>
        <w:rPr>
          <w:sz w:val="26"/>
          <w:szCs w:val="26"/>
        </w:rPr>
      </w:pPr>
    </w:p>
    <w:p w:rsidR="001F0C17" w:rsidRDefault="001F0C17" w:rsidP="008D706F">
      <w:pPr>
        <w:rPr>
          <w:sz w:val="26"/>
          <w:szCs w:val="26"/>
        </w:rPr>
      </w:pPr>
    </w:p>
    <w:p w:rsidR="001F0C17" w:rsidRDefault="001F0C17" w:rsidP="008D706F">
      <w:pPr>
        <w:rPr>
          <w:sz w:val="26"/>
          <w:szCs w:val="26"/>
        </w:rPr>
      </w:pPr>
    </w:p>
    <w:p w:rsidR="001F0C17" w:rsidRDefault="001F0C17" w:rsidP="008D706F">
      <w:pPr>
        <w:rPr>
          <w:sz w:val="26"/>
          <w:szCs w:val="26"/>
        </w:rPr>
      </w:pPr>
    </w:p>
    <w:p w:rsidR="001F0C17" w:rsidRDefault="001F0C17" w:rsidP="008D706F">
      <w:pPr>
        <w:rPr>
          <w:sz w:val="26"/>
          <w:szCs w:val="26"/>
        </w:rPr>
      </w:pPr>
    </w:p>
    <w:p w:rsidR="001F0C17" w:rsidRPr="008D706F" w:rsidRDefault="001F0C17" w:rsidP="003E1D51">
      <w:pPr>
        <w:ind w:left="6663"/>
        <w:jc w:val="both"/>
        <w:rPr>
          <w:sz w:val="22"/>
          <w:szCs w:val="22"/>
        </w:rPr>
      </w:pPr>
      <w:r w:rsidRPr="008D706F">
        <w:rPr>
          <w:sz w:val="22"/>
          <w:szCs w:val="22"/>
        </w:rPr>
        <w:lastRenderedPageBreak/>
        <w:t xml:space="preserve">Приложение к постановлению </w:t>
      </w:r>
    </w:p>
    <w:p w:rsidR="001F0C17" w:rsidRPr="008D706F" w:rsidRDefault="001F0C17" w:rsidP="003E1D51">
      <w:pPr>
        <w:ind w:left="6663"/>
        <w:jc w:val="both"/>
        <w:rPr>
          <w:sz w:val="22"/>
          <w:szCs w:val="22"/>
        </w:rPr>
      </w:pPr>
      <w:r w:rsidRPr="008D706F">
        <w:rPr>
          <w:sz w:val="22"/>
          <w:szCs w:val="22"/>
        </w:rPr>
        <w:t>Администрации Охотинского</w:t>
      </w:r>
    </w:p>
    <w:p w:rsidR="001F0C17" w:rsidRPr="008D706F" w:rsidRDefault="001F0C17" w:rsidP="003E1D51">
      <w:pPr>
        <w:ind w:left="6663"/>
        <w:jc w:val="both"/>
        <w:rPr>
          <w:sz w:val="22"/>
          <w:szCs w:val="22"/>
        </w:rPr>
      </w:pPr>
      <w:r w:rsidRPr="008D706F">
        <w:rPr>
          <w:sz w:val="22"/>
          <w:szCs w:val="22"/>
        </w:rPr>
        <w:t xml:space="preserve">сельского поселения </w:t>
      </w:r>
    </w:p>
    <w:p w:rsidR="001F0C17" w:rsidRDefault="001F0C17" w:rsidP="003E1D51">
      <w:pPr>
        <w:ind w:left="6663"/>
        <w:jc w:val="both"/>
        <w:rPr>
          <w:sz w:val="22"/>
          <w:szCs w:val="22"/>
        </w:rPr>
      </w:pPr>
      <w:r w:rsidRPr="008D706F">
        <w:rPr>
          <w:sz w:val="22"/>
          <w:szCs w:val="22"/>
        </w:rPr>
        <w:t>от</w:t>
      </w:r>
      <w:r>
        <w:rPr>
          <w:sz w:val="22"/>
          <w:szCs w:val="22"/>
        </w:rPr>
        <w:t xml:space="preserve"> 03.12.2015  </w:t>
      </w:r>
      <w:r w:rsidRPr="008D706F">
        <w:rPr>
          <w:sz w:val="22"/>
          <w:szCs w:val="22"/>
        </w:rPr>
        <w:t xml:space="preserve">  г. № </w:t>
      </w:r>
      <w:r>
        <w:rPr>
          <w:sz w:val="22"/>
          <w:szCs w:val="22"/>
        </w:rPr>
        <w:t>174</w:t>
      </w:r>
    </w:p>
    <w:p w:rsidR="001F0C17" w:rsidRPr="008D706F" w:rsidRDefault="001F0C17" w:rsidP="003E1D51">
      <w:pPr>
        <w:ind w:left="6663"/>
        <w:jc w:val="both"/>
        <w:rPr>
          <w:sz w:val="22"/>
          <w:szCs w:val="22"/>
        </w:rPr>
      </w:pPr>
    </w:p>
    <w:p w:rsidR="001F0C17" w:rsidRPr="008D706F" w:rsidRDefault="001F0C17" w:rsidP="003E1D51">
      <w:pPr>
        <w:tabs>
          <w:tab w:val="left" w:pos="1080"/>
        </w:tabs>
        <w:jc w:val="both"/>
        <w:rPr>
          <w:sz w:val="26"/>
          <w:szCs w:val="26"/>
        </w:rPr>
      </w:pPr>
    </w:p>
    <w:p w:rsidR="001F0C17" w:rsidRPr="008D706F" w:rsidRDefault="001F0C17" w:rsidP="003E1D51">
      <w:pPr>
        <w:jc w:val="center"/>
        <w:rPr>
          <w:b/>
        </w:rPr>
      </w:pPr>
      <w:r w:rsidRPr="008D706F">
        <w:rPr>
          <w:b/>
        </w:rPr>
        <w:t>ПОРЯДОК</w:t>
      </w:r>
    </w:p>
    <w:p w:rsidR="001F0C17" w:rsidRPr="008D706F" w:rsidRDefault="001F0C17" w:rsidP="003E1D51">
      <w:pPr>
        <w:jc w:val="center"/>
        <w:rPr>
          <w:b/>
        </w:rPr>
      </w:pPr>
      <w:r w:rsidRPr="008D706F">
        <w:rPr>
          <w:b/>
        </w:rPr>
        <w:t xml:space="preserve">разработки прогноза социально-экономического развития </w:t>
      </w:r>
    </w:p>
    <w:p w:rsidR="001F0C17" w:rsidRPr="008D706F" w:rsidRDefault="001F0C17" w:rsidP="003E1D51">
      <w:pPr>
        <w:jc w:val="center"/>
      </w:pPr>
      <w:r w:rsidRPr="008D706F">
        <w:rPr>
          <w:b/>
        </w:rPr>
        <w:t>Охотинского сельского поселения.</w:t>
      </w:r>
    </w:p>
    <w:p w:rsidR="001F0C17" w:rsidRPr="008D706F" w:rsidRDefault="001F0C17" w:rsidP="003E1D51">
      <w:pPr>
        <w:jc w:val="center"/>
      </w:pPr>
    </w:p>
    <w:p w:rsidR="001F0C17" w:rsidRPr="008D706F" w:rsidRDefault="001F0C17" w:rsidP="003E1D51">
      <w:pPr>
        <w:numPr>
          <w:ilvl w:val="0"/>
          <w:numId w:val="1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ind w:left="0" w:firstLine="0"/>
        <w:jc w:val="center"/>
        <w:rPr>
          <w:b/>
        </w:rPr>
      </w:pPr>
      <w:r w:rsidRPr="008D706F">
        <w:rPr>
          <w:b/>
        </w:rPr>
        <w:t>Основные положения</w:t>
      </w:r>
    </w:p>
    <w:p w:rsidR="001F0C17" w:rsidRPr="008D706F" w:rsidRDefault="001F0C17" w:rsidP="003E1D51">
      <w:pPr>
        <w:numPr>
          <w:ilvl w:val="1"/>
          <w:numId w:val="1"/>
        </w:numPr>
        <w:tabs>
          <w:tab w:val="clear" w:pos="360"/>
          <w:tab w:val="num" w:pos="-142"/>
          <w:tab w:val="left" w:pos="0"/>
        </w:tabs>
        <w:jc w:val="both"/>
      </w:pPr>
      <w:r w:rsidRPr="008D706F">
        <w:tab/>
        <w:t xml:space="preserve"> 1.1.</w:t>
      </w:r>
      <w:r>
        <w:t xml:space="preserve"> </w:t>
      </w:r>
      <w:r w:rsidRPr="008D706F">
        <w:t>Прогноз социально-экономического развития Охотинского сельского поселения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 основными направлениями налоговой и бюджетной политики Приволжского сельского поселения.</w:t>
      </w:r>
    </w:p>
    <w:p w:rsidR="001F0C17" w:rsidRPr="008D706F" w:rsidRDefault="001F0C17" w:rsidP="00227434">
      <w:pPr>
        <w:numPr>
          <w:ilvl w:val="1"/>
          <w:numId w:val="1"/>
        </w:numPr>
        <w:tabs>
          <w:tab w:val="clear" w:pos="360"/>
          <w:tab w:val="num" w:pos="-142"/>
          <w:tab w:val="left" w:pos="0"/>
        </w:tabs>
        <w:jc w:val="both"/>
      </w:pPr>
      <w:r w:rsidRPr="008D706F">
        <w:t xml:space="preserve">            1.2. Прогноз разрабатывается на период не менее трех лет.</w:t>
      </w:r>
    </w:p>
    <w:p w:rsidR="001F0C17" w:rsidRPr="008D706F" w:rsidRDefault="001F0C17" w:rsidP="00227434">
      <w:pPr>
        <w:numPr>
          <w:ilvl w:val="1"/>
          <w:numId w:val="1"/>
        </w:numPr>
        <w:tabs>
          <w:tab w:val="clear" w:pos="360"/>
          <w:tab w:val="num" w:pos="-142"/>
          <w:tab w:val="left" w:pos="0"/>
        </w:tabs>
        <w:ind w:firstLine="567"/>
        <w:jc w:val="both"/>
      </w:pPr>
      <w:r w:rsidRPr="008D706F">
        <w:t xml:space="preserve">1.3.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</w:t>
      </w:r>
    </w:p>
    <w:p w:rsidR="001F0C17" w:rsidRPr="008D706F" w:rsidRDefault="001F0C17" w:rsidP="00227434">
      <w:pPr>
        <w:numPr>
          <w:ilvl w:val="1"/>
          <w:numId w:val="1"/>
        </w:numPr>
        <w:tabs>
          <w:tab w:val="clear" w:pos="360"/>
          <w:tab w:val="num" w:pos="-142"/>
          <w:tab w:val="left" w:pos="0"/>
        </w:tabs>
        <w:ind w:firstLine="567"/>
        <w:jc w:val="both"/>
      </w:pPr>
      <w:r>
        <w:t xml:space="preserve">1.4. </w:t>
      </w:r>
      <w:r w:rsidRPr="008D706F">
        <w:t xml:space="preserve">Преемственность очередного Прогноза по отношению </w:t>
      </w:r>
      <w:proofErr w:type="gramStart"/>
      <w:r w:rsidRPr="008D706F">
        <w:t>к</w:t>
      </w:r>
      <w:proofErr w:type="gramEnd"/>
      <w:r w:rsidRPr="008D706F"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Охотинского сельского поселения на прогнозируемый период.</w:t>
      </w:r>
    </w:p>
    <w:p w:rsidR="001F0C17" w:rsidRPr="008D706F" w:rsidRDefault="001F0C17" w:rsidP="003E1D51">
      <w:pPr>
        <w:numPr>
          <w:ilvl w:val="1"/>
          <w:numId w:val="1"/>
        </w:numPr>
        <w:tabs>
          <w:tab w:val="clear" w:pos="360"/>
          <w:tab w:val="num" w:pos="-142"/>
          <w:tab w:val="left" w:pos="0"/>
        </w:tabs>
        <w:jc w:val="both"/>
      </w:pPr>
      <w:r w:rsidRPr="008D706F">
        <w:t xml:space="preserve"> </w:t>
      </w:r>
      <w:r w:rsidRPr="008D706F">
        <w:tab/>
        <w:t>1.5.Изменение прогноза социально-экономического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бюджета.</w:t>
      </w:r>
    </w:p>
    <w:p w:rsidR="001F0C17" w:rsidRPr="008D706F" w:rsidRDefault="001F0C17" w:rsidP="00763240">
      <w:pPr>
        <w:numPr>
          <w:ilvl w:val="1"/>
          <w:numId w:val="1"/>
        </w:numPr>
        <w:tabs>
          <w:tab w:val="left" w:pos="0"/>
        </w:tabs>
        <w:suppressAutoHyphens/>
        <w:spacing w:line="276" w:lineRule="auto"/>
        <w:jc w:val="center"/>
        <w:rPr>
          <w:sz w:val="28"/>
          <w:szCs w:val="28"/>
        </w:rPr>
      </w:pPr>
    </w:p>
    <w:p w:rsidR="001F0C17" w:rsidRDefault="001F0C17" w:rsidP="003E1D51">
      <w:pPr>
        <w:numPr>
          <w:ilvl w:val="0"/>
          <w:numId w:val="1"/>
        </w:numPr>
        <w:tabs>
          <w:tab w:val="left" w:pos="0"/>
          <w:tab w:val="left" w:pos="1260"/>
        </w:tabs>
        <w:ind w:left="0"/>
        <w:jc w:val="center"/>
        <w:rPr>
          <w:b/>
        </w:rPr>
      </w:pPr>
      <w:r w:rsidRPr="007858C0">
        <w:rPr>
          <w:b/>
        </w:rPr>
        <w:t>Основные разделы и формы прогноза</w:t>
      </w:r>
    </w:p>
    <w:p w:rsidR="001F0C17" w:rsidRPr="007858C0" w:rsidRDefault="001F0C17" w:rsidP="000738B2">
      <w:pPr>
        <w:tabs>
          <w:tab w:val="left" w:pos="0"/>
          <w:tab w:val="left" w:pos="1260"/>
        </w:tabs>
        <w:rPr>
          <w:b/>
        </w:rPr>
      </w:pPr>
    </w:p>
    <w:p w:rsidR="001F0C17" w:rsidRPr="008D706F" w:rsidRDefault="001F0C17" w:rsidP="003E1D51">
      <w:pPr>
        <w:numPr>
          <w:ilvl w:val="2"/>
          <w:numId w:val="1"/>
        </w:numPr>
        <w:tabs>
          <w:tab w:val="clear" w:pos="360"/>
          <w:tab w:val="num" w:pos="0"/>
          <w:tab w:val="num" w:pos="720"/>
        </w:tabs>
        <w:jc w:val="both"/>
      </w:pPr>
      <w:r>
        <w:tab/>
      </w:r>
      <w:r w:rsidRPr="008D706F">
        <w:t>2.1. Прогноз разрабатывается по следующим основным разделам:</w:t>
      </w:r>
    </w:p>
    <w:p w:rsidR="001F0C17" w:rsidRPr="008D706F" w:rsidRDefault="001F0C17" w:rsidP="003E1D51">
      <w:pPr>
        <w:numPr>
          <w:ilvl w:val="2"/>
          <w:numId w:val="1"/>
        </w:numPr>
        <w:tabs>
          <w:tab w:val="clear" w:pos="360"/>
          <w:tab w:val="num" w:pos="0"/>
          <w:tab w:val="num" w:pos="720"/>
        </w:tabs>
        <w:jc w:val="both"/>
      </w:pPr>
      <w:r w:rsidRPr="008D706F">
        <w:t xml:space="preserve">                </w:t>
      </w:r>
    </w:p>
    <w:p w:rsidR="001F0C17" w:rsidRPr="008D706F" w:rsidRDefault="001F0C17" w:rsidP="003E1D51">
      <w:pPr>
        <w:tabs>
          <w:tab w:val="left" w:pos="0"/>
          <w:tab w:val="num" w:pos="2220"/>
        </w:tabs>
      </w:pPr>
      <w:r w:rsidRPr="008D706F">
        <w:t xml:space="preserve">            1) Территория муниципального образования.</w:t>
      </w:r>
    </w:p>
    <w:p w:rsidR="001F0C17" w:rsidRPr="008D706F" w:rsidRDefault="001F0C17" w:rsidP="003E1D51">
      <w:pPr>
        <w:tabs>
          <w:tab w:val="left" w:pos="0"/>
        </w:tabs>
      </w:pPr>
      <w:r w:rsidRPr="008D706F">
        <w:tab/>
        <w:t>2) Демографическая характеристика.</w:t>
      </w:r>
    </w:p>
    <w:p w:rsidR="001F0C17" w:rsidRPr="008D706F" w:rsidRDefault="001F0C17" w:rsidP="003E1D51">
      <w:pPr>
        <w:tabs>
          <w:tab w:val="left" w:pos="0"/>
        </w:tabs>
      </w:pPr>
      <w:r w:rsidRPr="008D706F">
        <w:t xml:space="preserve">            3) Благоустройство и  дороги</w:t>
      </w:r>
    </w:p>
    <w:p w:rsidR="001F0C17" w:rsidRPr="008D706F" w:rsidRDefault="001F0C17" w:rsidP="003E1D51">
      <w:pPr>
        <w:tabs>
          <w:tab w:val="left" w:pos="0"/>
        </w:tabs>
      </w:pPr>
      <w:r w:rsidRPr="008D706F">
        <w:t xml:space="preserve">            4) Содержание и использование жилого фонда и нежилых помещений</w:t>
      </w:r>
    </w:p>
    <w:p w:rsidR="001F0C17" w:rsidRPr="008D706F" w:rsidRDefault="001F0C17" w:rsidP="002B1B0A">
      <w:pPr>
        <w:tabs>
          <w:tab w:val="left" w:pos="0"/>
        </w:tabs>
        <w:ind w:firstLine="720"/>
      </w:pPr>
      <w:r w:rsidRPr="008D706F">
        <w:t>5) Производственная сфера.</w:t>
      </w:r>
    </w:p>
    <w:p w:rsidR="001F0C17" w:rsidRPr="008D706F" w:rsidRDefault="001F0C17" w:rsidP="0089290A">
      <w:pPr>
        <w:tabs>
          <w:tab w:val="left" w:pos="0"/>
        </w:tabs>
      </w:pPr>
      <w:r w:rsidRPr="008D706F">
        <w:t xml:space="preserve">            6) Развитие отрасли социальной сферы:</w:t>
      </w:r>
    </w:p>
    <w:p w:rsidR="001F0C17" w:rsidRPr="008D706F" w:rsidRDefault="001F0C17" w:rsidP="002B1B0A">
      <w:pPr>
        <w:tabs>
          <w:tab w:val="left" w:pos="0"/>
        </w:tabs>
        <w:ind w:firstLine="720"/>
      </w:pPr>
      <w:r w:rsidRPr="008D706F">
        <w:t>- здравоохранение;</w:t>
      </w:r>
    </w:p>
    <w:p w:rsidR="001F0C17" w:rsidRPr="008D706F" w:rsidRDefault="001F0C17" w:rsidP="002B1B0A">
      <w:pPr>
        <w:tabs>
          <w:tab w:val="left" w:pos="0"/>
        </w:tabs>
      </w:pPr>
      <w:r w:rsidRPr="008D706F">
        <w:t xml:space="preserve">            - образование</w:t>
      </w:r>
    </w:p>
    <w:p w:rsidR="001F0C17" w:rsidRPr="008D706F" w:rsidRDefault="001F0C17" w:rsidP="002B1B0A">
      <w:pPr>
        <w:tabs>
          <w:tab w:val="left" w:pos="0"/>
        </w:tabs>
      </w:pPr>
      <w:r w:rsidRPr="008D706F">
        <w:t xml:space="preserve">            - культура</w:t>
      </w:r>
    </w:p>
    <w:p w:rsidR="001F0C17" w:rsidRPr="008D706F" w:rsidRDefault="001F0C17" w:rsidP="003E1D51">
      <w:pPr>
        <w:tabs>
          <w:tab w:val="left" w:pos="0"/>
        </w:tabs>
      </w:pPr>
      <w:r w:rsidRPr="008D706F">
        <w:tab/>
        <w:t>7) Уровень жизни населения.</w:t>
      </w:r>
    </w:p>
    <w:p w:rsidR="001F0C17" w:rsidRPr="008D706F" w:rsidRDefault="001F0C17" w:rsidP="008D706F">
      <w:pPr>
        <w:tabs>
          <w:tab w:val="left" w:pos="0"/>
          <w:tab w:val="left" w:pos="709"/>
        </w:tabs>
        <w:jc w:val="both"/>
      </w:pPr>
      <w:r w:rsidRPr="008D706F">
        <w:tab/>
      </w:r>
    </w:p>
    <w:p w:rsidR="001F0C17" w:rsidRPr="008D706F" w:rsidRDefault="001F0C17" w:rsidP="003E1D51">
      <w:pPr>
        <w:tabs>
          <w:tab w:val="left" w:pos="0"/>
        </w:tabs>
        <w:ind w:firstLine="720"/>
        <w:jc w:val="both"/>
      </w:pPr>
      <w:r w:rsidRPr="008D706F">
        <w:t xml:space="preserve">2.2. Прогноз разрабатывается в двух вариантах развития: консервативный и умеренно-оптимистический. </w:t>
      </w:r>
    </w:p>
    <w:p w:rsidR="001F0C17" w:rsidRPr="008D706F" w:rsidRDefault="001F0C17" w:rsidP="003E1D51">
      <w:pPr>
        <w:tabs>
          <w:tab w:val="left" w:pos="0"/>
        </w:tabs>
        <w:ind w:firstLine="720"/>
        <w:jc w:val="both"/>
      </w:pPr>
      <w:r w:rsidRPr="008D706F">
        <w:t>2.3. Прогноз формируется в составе таблицы (Приложение №1)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1F0C17" w:rsidRPr="008D706F" w:rsidRDefault="001F0C17" w:rsidP="003E1D51">
      <w:pPr>
        <w:tabs>
          <w:tab w:val="left" w:pos="0"/>
        </w:tabs>
        <w:jc w:val="both"/>
      </w:pPr>
    </w:p>
    <w:p w:rsidR="001F0C17" w:rsidRPr="008D706F" w:rsidRDefault="001F0C17" w:rsidP="003E1D51">
      <w:pPr>
        <w:numPr>
          <w:ilvl w:val="0"/>
          <w:numId w:val="1"/>
        </w:numPr>
        <w:tabs>
          <w:tab w:val="left" w:pos="0"/>
          <w:tab w:val="num" w:pos="1260"/>
        </w:tabs>
        <w:ind w:left="0"/>
        <w:jc w:val="center"/>
        <w:rPr>
          <w:b/>
        </w:rPr>
      </w:pPr>
      <w:r w:rsidRPr="008D706F">
        <w:rPr>
          <w:b/>
        </w:rPr>
        <w:t>Порядок разработки и одобрения прогноза</w:t>
      </w:r>
    </w:p>
    <w:p w:rsidR="001F0C17" w:rsidRPr="000738B2" w:rsidRDefault="001F0C17" w:rsidP="0090157A">
      <w:pPr>
        <w:tabs>
          <w:tab w:val="left" w:pos="0"/>
          <w:tab w:val="num" w:pos="1260"/>
        </w:tabs>
        <w:rPr>
          <w:b/>
          <w:highlight w:val="yellow"/>
        </w:rPr>
      </w:pPr>
    </w:p>
    <w:p w:rsidR="001F0C17" w:rsidRPr="008D706F" w:rsidRDefault="001F0C17" w:rsidP="003E1D51">
      <w:pPr>
        <w:tabs>
          <w:tab w:val="num" w:pos="0"/>
        </w:tabs>
        <w:jc w:val="both"/>
      </w:pPr>
      <w:r w:rsidRPr="008D706F">
        <w:tab/>
        <w:t>3.1. Исходной базой для разработки прогноза на очередной финансовый год и плановый период являются:</w:t>
      </w:r>
    </w:p>
    <w:p w:rsidR="001F0C17" w:rsidRPr="008D706F" w:rsidRDefault="001F0C17" w:rsidP="003E1D51">
      <w:pPr>
        <w:tabs>
          <w:tab w:val="num" w:pos="0"/>
        </w:tabs>
        <w:jc w:val="both"/>
      </w:pPr>
      <w:r w:rsidRPr="008D706F">
        <w:lastRenderedPageBreak/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1F0C17" w:rsidRPr="008D706F" w:rsidRDefault="001F0C17" w:rsidP="000738B2">
      <w:pPr>
        <w:tabs>
          <w:tab w:val="num" w:pos="0"/>
        </w:tabs>
        <w:jc w:val="both"/>
      </w:pPr>
      <w:r w:rsidRPr="008D706F">
        <w:t xml:space="preserve">            - основные статистические показатели социально-экономического развития Приволжского сельского поселения за предыдущий год;</w:t>
      </w:r>
    </w:p>
    <w:p w:rsidR="001F0C17" w:rsidRPr="008D706F" w:rsidRDefault="001F0C17" w:rsidP="003E1D51">
      <w:pPr>
        <w:tabs>
          <w:tab w:val="num" w:pos="0"/>
        </w:tabs>
        <w:jc w:val="both"/>
      </w:pPr>
      <w:r w:rsidRPr="008D706F">
        <w:tab/>
        <w:t>- дефляторы по видам экономической деятельности.</w:t>
      </w:r>
    </w:p>
    <w:p w:rsidR="001F0C17" w:rsidRPr="008D706F" w:rsidRDefault="001F0C17" w:rsidP="003E1D51">
      <w:pPr>
        <w:tabs>
          <w:tab w:val="num" w:pos="0"/>
        </w:tabs>
        <w:jc w:val="both"/>
      </w:pPr>
      <w:r w:rsidRPr="008D706F">
        <w:tab/>
        <w:t>3.2. Специалист администрации Охотинского сельского поселения ответственный за разработку прогноза:</w:t>
      </w:r>
    </w:p>
    <w:p w:rsidR="001F0C17" w:rsidRPr="008D706F" w:rsidRDefault="001F0C17" w:rsidP="003E1D51">
      <w:pPr>
        <w:tabs>
          <w:tab w:val="num" w:pos="0"/>
        </w:tabs>
      </w:pPr>
      <w:r w:rsidRPr="008D706F">
        <w:tab/>
        <w:t>- проводит организационную работу по разработке и формированию прогноза;</w:t>
      </w:r>
    </w:p>
    <w:p w:rsidR="001F0C17" w:rsidRPr="008D706F" w:rsidRDefault="001F0C17" w:rsidP="003E1D51">
      <w:pPr>
        <w:numPr>
          <w:ilvl w:val="2"/>
          <w:numId w:val="1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8D706F">
        <w:t>-представляет главе Приволжского сельского поселения на согласование основные показатели прогноза на очередной финансовый год и плановый период;</w:t>
      </w:r>
    </w:p>
    <w:p w:rsidR="001F0C17" w:rsidRPr="008D706F" w:rsidRDefault="001F0C17" w:rsidP="003E1D51">
      <w:pPr>
        <w:numPr>
          <w:ilvl w:val="2"/>
          <w:numId w:val="1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8D706F">
        <w:t>- уточняет параметры прогноза на очередной финансовый год и плановый период;</w:t>
      </w:r>
    </w:p>
    <w:p w:rsidR="001F0C17" w:rsidRDefault="001F0C17" w:rsidP="003E1D51">
      <w:pPr>
        <w:numPr>
          <w:ilvl w:val="2"/>
          <w:numId w:val="1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8D706F">
        <w:t>Прогноз одобряется постановлением администрации Охотинского сельского поселения с одновременным принятием решения о внесении проекта бюджета сельского поселения на очередной финансовый год и плановый период в Муниципальный Совет приволжского  сельского поселения.</w:t>
      </w: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  <w:sectPr w:rsidR="001F0C17" w:rsidSect="00686B99">
          <w:headerReference w:type="even" r:id="rId7"/>
          <w:pgSz w:w="11905" w:h="16838" w:code="9"/>
          <w:pgMar w:top="567" w:right="567" w:bottom="567" w:left="1701" w:header="720" w:footer="720" w:gutter="0"/>
          <w:cols w:space="720"/>
          <w:titlePg/>
        </w:sectPr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tabs>
          <w:tab w:val="left" w:pos="0"/>
          <w:tab w:val="left" w:pos="720"/>
          <w:tab w:val="left" w:pos="1080"/>
          <w:tab w:val="num" w:pos="1440"/>
        </w:tabs>
        <w:jc w:val="both"/>
      </w:pPr>
    </w:p>
    <w:p w:rsidR="001F0C17" w:rsidRDefault="001F0C17" w:rsidP="00026A15">
      <w:pPr>
        <w:snapToGrid w:val="0"/>
        <w:rPr>
          <w:b/>
          <w:bCs/>
          <w:sz w:val="26"/>
          <w:szCs w:val="26"/>
        </w:rPr>
      </w:pPr>
    </w:p>
    <w:p w:rsidR="001F0C17" w:rsidRDefault="001F0C17" w:rsidP="00026A15">
      <w:pPr>
        <w:snapToGrid w:val="0"/>
        <w:rPr>
          <w:b/>
          <w:bCs/>
          <w:sz w:val="26"/>
          <w:szCs w:val="26"/>
        </w:rPr>
      </w:pPr>
    </w:p>
    <w:p w:rsidR="001F0C17" w:rsidRDefault="001F0C17" w:rsidP="00026A15">
      <w:pPr>
        <w:snapToGrid w:val="0"/>
        <w:rPr>
          <w:b/>
          <w:bCs/>
          <w:sz w:val="26"/>
          <w:szCs w:val="26"/>
        </w:rPr>
      </w:pPr>
    </w:p>
    <w:p w:rsidR="001F0C17" w:rsidRDefault="001F0C17" w:rsidP="00026A15">
      <w:pPr>
        <w:snapToGrid w:val="0"/>
        <w:rPr>
          <w:b/>
          <w:bCs/>
          <w:sz w:val="26"/>
          <w:szCs w:val="26"/>
        </w:rPr>
      </w:pPr>
    </w:p>
    <w:p w:rsidR="001F0C17" w:rsidRDefault="001F0C17" w:rsidP="00026A15">
      <w:pPr>
        <w:snapToGrid w:val="0"/>
        <w:rPr>
          <w:b/>
          <w:bCs/>
          <w:sz w:val="26"/>
          <w:szCs w:val="26"/>
        </w:rPr>
      </w:pPr>
    </w:p>
    <w:p w:rsidR="001F0C17" w:rsidRDefault="001F0C17" w:rsidP="00026A15">
      <w:pPr>
        <w:snapToGrid w:val="0"/>
        <w:rPr>
          <w:b/>
          <w:bCs/>
          <w:sz w:val="26"/>
          <w:szCs w:val="26"/>
        </w:rPr>
      </w:pPr>
    </w:p>
    <w:p w:rsidR="001F0C17" w:rsidRDefault="001F0C17" w:rsidP="00026A15">
      <w:pPr>
        <w:snapToGrid w:val="0"/>
        <w:rPr>
          <w:b/>
          <w:bCs/>
          <w:sz w:val="26"/>
          <w:szCs w:val="26"/>
        </w:rPr>
      </w:pPr>
    </w:p>
    <w:p w:rsidR="001F0C17" w:rsidRDefault="001F0C17" w:rsidP="00026A15">
      <w:pPr>
        <w:snapToGrid w:val="0"/>
        <w:rPr>
          <w:b/>
          <w:bCs/>
          <w:sz w:val="26"/>
          <w:szCs w:val="26"/>
        </w:rPr>
      </w:pPr>
    </w:p>
    <w:p w:rsidR="001F0C17" w:rsidRDefault="001F0C17" w:rsidP="00026A15">
      <w:pPr>
        <w:snapToGrid w:val="0"/>
        <w:rPr>
          <w:b/>
          <w:bCs/>
          <w:sz w:val="26"/>
          <w:szCs w:val="26"/>
        </w:rPr>
      </w:pPr>
    </w:p>
    <w:p w:rsidR="001F0C17" w:rsidRDefault="001F0C17" w:rsidP="00026A15">
      <w:pPr>
        <w:snapToGrid w:val="0"/>
        <w:rPr>
          <w:b/>
          <w:bCs/>
          <w:sz w:val="26"/>
          <w:szCs w:val="26"/>
        </w:rPr>
      </w:pPr>
    </w:p>
    <w:p w:rsidR="001F0C17" w:rsidRDefault="001F0C17" w:rsidP="002D61CB">
      <w:pPr>
        <w:snapToGrid w:val="0"/>
        <w:rPr>
          <w:b/>
          <w:bCs/>
          <w:sz w:val="26"/>
          <w:szCs w:val="26"/>
        </w:rPr>
      </w:pPr>
    </w:p>
    <w:p w:rsidR="001F0C17" w:rsidRDefault="001F0C17" w:rsidP="002D61CB">
      <w:pPr>
        <w:snapToGrid w:val="0"/>
        <w:rPr>
          <w:b/>
          <w:bCs/>
          <w:sz w:val="26"/>
          <w:szCs w:val="26"/>
        </w:rPr>
      </w:pPr>
    </w:p>
    <w:p w:rsidR="001F0C17" w:rsidRDefault="001F0C17" w:rsidP="002D61CB">
      <w:pPr>
        <w:snapToGrid w:val="0"/>
        <w:rPr>
          <w:b/>
          <w:bCs/>
          <w:sz w:val="26"/>
          <w:szCs w:val="26"/>
        </w:rPr>
      </w:pPr>
    </w:p>
    <w:p w:rsidR="001F0C17" w:rsidRDefault="001F0C17" w:rsidP="002D61CB">
      <w:pPr>
        <w:snapToGrid w:val="0"/>
        <w:rPr>
          <w:b/>
          <w:bCs/>
          <w:sz w:val="26"/>
          <w:szCs w:val="26"/>
        </w:rPr>
      </w:pPr>
    </w:p>
    <w:p w:rsidR="001F0C17" w:rsidRDefault="001F0C17" w:rsidP="002D61CB">
      <w:pPr>
        <w:snapToGrid w:val="0"/>
        <w:rPr>
          <w:b/>
          <w:bCs/>
          <w:sz w:val="26"/>
          <w:szCs w:val="26"/>
        </w:rPr>
      </w:pPr>
    </w:p>
    <w:p w:rsidR="001F0C17" w:rsidRDefault="001F0C17" w:rsidP="00686B99">
      <w:pPr>
        <w:snapToGrid w:val="0"/>
        <w:jc w:val="right"/>
        <w:rPr>
          <w:b/>
          <w:bCs/>
          <w:sz w:val="26"/>
          <w:szCs w:val="26"/>
        </w:rPr>
      </w:pPr>
    </w:p>
    <w:p w:rsidR="001F0C17" w:rsidRDefault="001F0C17" w:rsidP="00686B99">
      <w:pPr>
        <w:snapToGrid w:val="0"/>
        <w:jc w:val="right"/>
        <w:rPr>
          <w:b/>
          <w:bCs/>
          <w:sz w:val="26"/>
          <w:szCs w:val="26"/>
        </w:rPr>
      </w:pPr>
    </w:p>
    <w:p w:rsidR="001F0C17" w:rsidRDefault="001F0C17" w:rsidP="00686B99">
      <w:pPr>
        <w:snapToGrid w:val="0"/>
        <w:jc w:val="right"/>
        <w:rPr>
          <w:b/>
          <w:bCs/>
          <w:sz w:val="26"/>
          <w:szCs w:val="26"/>
        </w:rPr>
      </w:pPr>
    </w:p>
    <w:p w:rsidR="001F0C17" w:rsidRDefault="001F0C17" w:rsidP="00686B99">
      <w:pPr>
        <w:snapToGri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№1 к Постановлению</w:t>
      </w:r>
    </w:p>
    <w:p w:rsidR="001F0C17" w:rsidRDefault="001F0C17" w:rsidP="00686B99">
      <w:pPr>
        <w:snapToGri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Охотинского СП</w:t>
      </w:r>
    </w:p>
    <w:p w:rsidR="001F0C17" w:rsidRDefault="001F0C17" w:rsidP="002D61CB">
      <w:pPr>
        <w:snapToGrid w:val="0"/>
        <w:jc w:val="right"/>
        <w:rPr>
          <w:b/>
          <w:bCs/>
          <w:sz w:val="26"/>
          <w:szCs w:val="26"/>
        </w:rPr>
      </w:pPr>
    </w:p>
    <w:p w:rsidR="001F0C17" w:rsidRDefault="001F0C17" w:rsidP="00686B99">
      <w:pPr>
        <w:snapToGrid w:val="0"/>
        <w:rPr>
          <w:b/>
          <w:bCs/>
          <w:sz w:val="26"/>
          <w:szCs w:val="26"/>
        </w:rPr>
      </w:pPr>
    </w:p>
    <w:p w:rsidR="001F0C17" w:rsidRDefault="001F0C17" w:rsidP="002D61CB">
      <w:pPr>
        <w:snapToGrid w:val="0"/>
        <w:jc w:val="right"/>
        <w:rPr>
          <w:b/>
          <w:bCs/>
          <w:sz w:val="26"/>
          <w:szCs w:val="26"/>
        </w:rPr>
      </w:pPr>
    </w:p>
    <w:tbl>
      <w:tblPr>
        <w:tblW w:w="1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8"/>
        <w:gridCol w:w="1620"/>
        <w:gridCol w:w="900"/>
        <w:gridCol w:w="1080"/>
        <w:gridCol w:w="957"/>
        <w:gridCol w:w="1023"/>
        <w:gridCol w:w="957"/>
        <w:gridCol w:w="1023"/>
        <w:gridCol w:w="957"/>
        <w:gridCol w:w="1195"/>
      </w:tblGrid>
      <w:tr w:rsidR="001F0C17" w:rsidRPr="003403A5" w:rsidTr="00153322">
        <w:tc>
          <w:tcPr>
            <w:tcW w:w="15940" w:type="dxa"/>
            <w:gridSpan w:val="10"/>
          </w:tcPr>
          <w:p w:rsidR="001F0C17" w:rsidRDefault="001F0C17" w:rsidP="00153322">
            <w:pPr>
              <w:jc w:val="center"/>
              <w:rPr>
                <w:b/>
                <w:bCs/>
                <w:sz w:val="26"/>
                <w:szCs w:val="26"/>
              </w:rPr>
            </w:pPr>
            <w:r w:rsidRPr="003403A5">
              <w:rPr>
                <w:b/>
                <w:bCs/>
                <w:sz w:val="26"/>
                <w:szCs w:val="26"/>
              </w:rPr>
              <w:t xml:space="preserve">Прогноз социально-экономического развития </w:t>
            </w:r>
            <w:r>
              <w:rPr>
                <w:b/>
                <w:bCs/>
                <w:sz w:val="26"/>
                <w:szCs w:val="26"/>
              </w:rPr>
              <w:t>Охотинского сельского поселения</w:t>
            </w:r>
            <w:r w:rsidRPr="003403A5">
              <w:rPr>
                <w:b/>
                <w:bCs/>
                <w:sz w:val="26"/>
                <w:szCs w:val="26"/>
              </w:rPr>
              <w:t xml:space="preserve">  </w:t>
            </w:r>
          </w:p>
          <w:p w:rsidR="001F0C17" w:rsidRPr="003403A5" w:rsidRDefault="001F0C17" w:rsidP="00153322">
            <w:pPr>
              <w:jc w:val="center"/>
              <w:rPr>
                <w:b/>
                <w:bCs/>
                <w:sz w:val="26"/>
                <w:szCs w:val="26"/>
              </w:rPr>
            </w:pPr>
            <w:r w:rsidRPr="003403A5">
              <w:rPr>
                <w:b/>
                <w:bCs/>
                <w:sz w:val="26"/>
                <w:szCs w:val="26"/>
              </w:rPr>
              <w:t>на 20</w:t>
            </w:r>
            <w:r>
              <w:rPr>
                <w:b/>
                <w:bCs/>
                <w:sz w:val="26"/>
                <w:szCs w:val="26"/>
              </w:rPr>
              <w:t>1_</w:t>
            </w:r>
            <w:r w:rsidRPr="003403A5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Pr="003403A5">
              <w:rPr>
                <w:b/>
                <w:bCs/>
                <w:sz w:val="26"/>
                <w:szCs w:val="26"/>
              </w:rPr>
              <w:t xml:space="preserve"> 201</w:t>
            </w:r>
            <w:r>
              <w:rPr>
                <w:b/>
                <w:bCs/>
                <w:sz w:val="26"/>
                <w:szCs w:val="26"/>
              </w:rPr>
              <w:t xml:space="preserve">_ </w:t>
            </w:r>
            <w:r w:rsidRPr="003403A5">
              <w:rPr>
                <w:b/>
                <w:bCs/>
                <w:sz w:val="26"/>
                <w:szCs w:val="26"/>
              </w:rPr>
              <w:t>годы</w:t>
            </w:r>
          </w:p>
        </w:tc>
      </w:tr>
      <w:tr w:rsidR="001F0C17" w:rsidRPr="003403A5" w:rsidTr="00153322">
        <w:tc>
          <w:tcPr>
            <w:tcW w:w="15940" w:type="dxa"/>
            <w:gridSpan w:val="10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 w:val="restart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Показатель</w:t>
            </w:r>
          </w:p>
        </w:tc>
        <w:tc>
          <w:tcPr>
            <w:tcW w:w="1620" w:type="dxa"/>
            <w:vMerge w:val="restart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Отчет 20</w:t>
            </w:r>
            <w:r>
              <w:rPr>
                <w:sz w:val="20"/>
                <w:szCs w:val="20"/>
              </w:rPr>
              <w:t>1_</w:t>
            </w:r>
            <w:r w:rsidRPr="003403A5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vMerge w:val="restart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Оценка 20</w:t>
            </w:r>
            <w:r>
              <w:rPr>
                <w:sz w:val="20"/>
                <w:szCs w:val="20"/>
              </w:rPr>
              <w:t xml:space="preserve">1_ </w:t>
            </w:r>
            <w:r w:rsidRPr="003403A5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  <w:gridSpan w:val="2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Прогноз 201</w:t>
            </w:r>
            <w:r>
              <w:rPr>
                <w:sz w:val="20"/>
                <w:szCs w:val="20"/>
              </w:rPr>
              <w:t>_</w:t>
            </w:r>
            <w:r w:rsidRPr="003403A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980" w:type="dxa"/>
            <w:gridSpan w:val="2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Прогноз 201</w:t>
            </w:r>
            <w:r>
              <w:rPr>
                <w:sz w:val="20"/>
                <w:szCs w:val="20"/>
              </w:rPr>
              <w:t xml:space="preserve">_ </w:t>
            </w:r>
            <w:r w:rsidRPr="003403A5">
              <w:rPr>
                <w:sz w:val="20"/>
                <w:szCs w:val="20"/>
              </w:rPr>
              <w:t>г.</w:t>
            </w:r>
          </w:p>
        </w:tc>
        <w:tc>
          <w:tcPr>
            <w:tcW w:w="2152" w:type="dxa"/>
            <w:gridSpan w:val="2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Прогноз 201</w:t>
            </w:r>
            <w:r>
              <w:rPr>
                <w:sz w:val="20"/>
                <w:szCs w:val="20"/>
              </w:rPr>
              <w:t xml:space="preserve">_ </w:t>
            </w:r>
            <w:r w:rsidRPr="003403A5">
              <w:rPr>
                <w:sz w:val="20"/>
                <w:szCs w:val="20"/>
              </w:rPr>
              <w:t>г.</w:t>
            </w: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  <w:lang w:val="en-US"/>
              </w:rPr>
              <w:t>I</w:t>
            </w:r>
            <w:r w:rsidRPr="003403A5">
              <w:rPr>
                <w:sz w:val="20"/>
                <w:szCs w:val="20"/>
              </w:rPr>
              <w:t>вариант</w:t>
            </w:r>
          </w:p>
        </w:tc>
        <w:tc>
          <w:tcPr>
            <w:tcW w:w="1023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  <w:lang w:val="en-US"/>
              </w:rPr>
              <w:t>II</w:t>
            </w:r>
            <w:r w:rsidRPr="003403A5">
              <w:rPr>
                <w:sz w:val="20"/>
                <w:szCs w:val="20"/>
              </w:rPr>
              <w:t>вариант</w:t>
            </w:r>
          </w:p>
        </w:tc>
        <w:tc>
          <w:tcPr>
            <w:tcW w:w="957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  <w:lang w:val="en-US"/>
              </w:rPr>
              <w:t>I</w:t>
            </w:r>
            <w:r w:rsidRPr="003403A5">
              <w:rPr>
                <w:sz w:val="20"/>
                <w:szCs w:val="20"/>
              </w:rPr>
              <w:t>вариант</w:t>
            </w:r>
          </w:p>
        </w:tc>
        <w:tc>
          <w:tcPr>
            <w:tcW w:w="1023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  <w:lang w:val="en-US"/>
              </w:rPr>
              <w:t>II</w:t>
            </w:r>
            <w:r w:rsidRPr="003403A5">
              <w:rPr>
                <w:sz w:val="20"/>
                <w:szCs w:val="20"/>
              </w:rPr>
              <w:t>вариант</w:t>
            </w:r>
          </w:p>
        </w:tc>
        <w:tc>
          <w:tcPr>
            <w:tcW w:w="957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  <w:lang w:val="en-US"/>
              </w:rPr>
              <w:t>I</w:t>
            </w:r>
            <w:r w:rsidRPr="003403A5">
              <w:rPr>
                <w:sz w:val="20"/>
                <w:szCs w:val="20"/>
              </w:rPr>
              <w:t>вариант</w:t>
            </w:r>
          </w:p>
        </w:tc>
        <w:tc>
          <w:tcPr>
            <w:tcW w:w="1195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  <w:lang w:val="en-US"/>
              </w:rPr>
              <w:t>II</w:t>
            </w:r>
            <w:r w:rsidRPr="003403A5">
              <w:rPr>
                <w:sz w:val="20"/>
                <w:szCs w:val="20"/>
              </w:rPr>
              <w:t>вариант</w:t>
            </w:r>
          </w:p>
        </w:tc>
      </w:tr>
      <w:tr w:rsidR="001F0C17" w:rsidRPr="003403A5" w:rsidTr="00153322">
        <w:tc>
          <w:tcPr>
            <w:tcW w:w="15940" w:type="dxa"/>
            <w:gridSpan w:val="10"/>
          </w:tcPr>
          <w:p w:rsidR="001F0C17" w:rsidRPr="00926AC4" w:rsidRDefault="001F0C17" w:rsidP="00153322">
            <w:pPr>
              <w:jc w:val="center"/>
              <w:rPr>
                <w:b/>
              </w:rPr>
            </w:pPr>
            <w:r w:rsidRPr="00926AC4">
              <w:rPr>
                <w:b/>
                <w:sz w:val="22"/>
                <w:szCs w:val="22"/>
              </w:rPr>
              <w:t>1. Территория Муниципального образования</w:t>
            </w:r>
          </w:p>
        </w:tc>
      </w:tr>
      <w:tr w:rsidR="001F0C17" w:rsidRPr="003403A5" w:rsidTr="00153322">
        <w:tc>
          <w:tcPr>
            <w:tcW w:w="6228" w:type="dxa"/>
            <w:vMerge w:val="restart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b/>
                <w:bCs/>
                <w:sz w:val="20"/>
                <w:szCs w:val="20"/>
              </w:rPr>
              <w:t>Общая площадь земель поселений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гектаров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195" w:type="dxa"/>
          </w:tcPr>
          <w:p w:rsidR="001F0C17" w:rsidRDefault="001F0C17" w:rsidP="00153322">
            <w:pPr>
              <w:jc w:val="center"/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3403A5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proofErr w:type="gramStart"/>
            <w:r w:rsidRPr="003403A5"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195" w:type="dxa"/>
          </w:tcPr>
          <w:p w:rsidR="001F0C17" w:rsidRDefault="001F0C17" w:rsidP="00153322">
            <w:pPr>
              <w:jc w:val="center"/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в том числе площадь</w:t>
            </w:r>
            <w:r>
              <w:rPr>
                <w:sz w:val="20"/>
                <w:szCs w:val="20"/>
              </w:rPr>
              <w:t>:</w:t>
            </w:r>
            <w:r w:rsidRPr="00340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гектаров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CB78D1" w:rsidRDefault="001F0C17" w:rsidP="00153322">
            <w:pPr>
              <w:rPr>
                <w:sz w:val="20"/>
                <w:szCs w:val="20"/>
              </w:rPr>
            </w:pPr>
            <w:r w:rsidRPr="00CB78D1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гектаров</w:t>
            </w:r>
          </w:p>
        </w:tc>
        <w:tc>
          <w:tcPr>
            <w:tcW w:w="900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CB78D1" w:rsidRDefault="001F0C17" w:rsidP="00153322">
            <w:pPr>
              <w:rPr>
                <w:sz w:val="20"/>
                <w:szCs w:val="20"/>
              </w:rPr>
            </w:pPr>
            <w:r w:rsidRPr="00CB78D1">
              <w:rPr>
                <w:sz w:val="20"/>
                <w:szCs w:val="20"/>
              </w:rPr>
              <w:t>В аренде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гектаров</w:t>
            </w:r>
          </w:p>
        </w:tc>
        <w:tc>
          <w:tcPr>
            <w:tcW w:w="900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CB78D1" w:rsidRDefault="001F0C17" w:rsidP="0015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B78D1">
              <w:rPr>
                <w:sz w:val="20"/>
                <w:szCs w:val="20"/>
              </w:rPr>
              <w:t>бщего пользования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гектаров</w:t>
            </w:r>
          </w:p>
        </w:tc>
        <w:tc>
          <w:tcPr>
            <w:tcW w:w="900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15940" w:type="dxa"/>
            <w:gridSpan w:val="10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26AC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Демографическая характеристика</w:t>
            </w:r>
          </w:p>
        </w:tc>
      </w:tr>
      <w:tr w:rsidR="001F0C17" w:rsidRPr="003403A5" w:rsidTr="00153322">
        <w:tc>
          <w:tcPr>
            <w:tcW w:w="6228" w:type="dxa"/>
            <w:vMerge w:val="restart"/>
            <w:vAlign w:val="center"/>
          </w:tcPr>
          <w:p w:rsidR="001F0C17" w:rsidRPr="00F42382" w:rsidRDefault="001F0C17" w:rsidP="00153322">
            <w:pPr>
              <w:rPr>
                <w:b/>
                <w:bCs/>
                <w:sz w:val="20"/>
                <w:szCs w:val="20"/>
              </w:rPr>
            </w:pPr>
            <w:r w:rsidRPr="00F42382">
              <w:rPr>
                <w:b/>
                <w:bCs/>
                <w:sz w:val="20"/>
                <w:szCs w:val="20"/>
              </w:rPr>
              <w:t>Численность постоянного населения в среднем за год</w:t>
            </w:r>
          </w:p>
        </w:tc>
        <w:tc>
          <w:tcPr>
            <w:tcW w:w="1620" w:type="dxa"/>
          </w:tcPr>
          <w:p w:rsidR="001F0C17" w:rsidRPr="00F42382" w:rsidRDefault="001F0C17" w:rsidP="00153322">
            <w:pPr>
              <w:rPr>
                <w:b/>
                <w:bCs/>
                <w:sz w:val="20"/>
                <w:szCs w:val="20"/>
              </w:rPr>
            </w:pPr>
            <w:r w:rsidRPr="00F42382">
              <w:rPr>
                <w:sz w:val="20"/>
                <w:szCs w:val="20"/>
              </w:rPr>
              <w:t xml:space="preserve">     человек</w:t>
            </w:r>
          </w:p>
        </w:tc>
        <w:tc>
          <w:tcPr>
            <w:tcW w:w="90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F42382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F42382" w:rsidRDefault="001F0C17" w:rsidP="00153322">
            <w:pPr>
              <w:rPr>
                <w:b/>
                <w:bCs/>
                <w:sz w:val="20"/>
                <w:szCs w:val="20"/>
              </w:rPr>
            </w:pPr>
            <w:r w:rsidRPr="00F42382">
              <w:rPr>
                <w:sz w:val="20"/>
                <w:szCs w:val="20"/>
              </w:rPr>
              <w:t>% к пред</w:t>
            </w:r>
            <w:proofErr w:type="gramStart"/>
            <w:r w:rsidRPr="00F42382">
              <w:rPr>
                <w:sz w:val="20"/>
                <w:szCs w:val="20"/>
              </w:rPr>
              <w:t>.</w:t>
            </w:r>
            <w:proofErr w:type="gramEnd"/>
            <w:r w:rsidRPr="00F42382">
              <w:rPr>
                <w:sz w:val="20"/>
                <w:szCs w:val="20"/>
              </w:rPr>
              <w:t xml:space="preserve"> </w:t>
            </w:r>
            <w:proofErr w:type="gramStart"/>
            <w:r w:rsidRPr="00F42382">
              <w:rPr>
                <w:sz w:val="20"/>
                <w:szCs w:val="20"/>
              </w:rPr>
              <w:t>г</w:t>
            </w:r>
            <w:proofErr w:type="gramEnd"/>
            <w:r w:rsidRPr="00F42382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F42382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1E388C" w:rsidTr="00153322">
        <w:tc>
          <w:tcPr>
            <w:tcW w:w="6228" w:type="dxa"/>
          </w:tcPr>
          <w:p w:rsidR="001F0C17" w:rsidRPr="00F42382" w:rsidRDefault="001F0C17" w:rsidP="00153322">
            <w:pPr>
              <w:rPr>
                <w:b/>
                <w:bCs/>
                <w:sz w:val="20"/>
                <w:szCs w:val="20"/>
              </w:rPr>
            </w:pPr>
            <w:r w:rsidRPr="00F42382">
              <w:rPr>
                <w:b/>
                <w:bCs/>
                <w:sz w:val="20"/>
                <w:szCs w:val="20"/>
              </w:rPr>
              <w:t>Лично-подсобные хозяйства</w:t>
            </w:r>
          </w:p>
        </w:tc>
        <w:tc>
          <w:tcPr>
            <w:tcW w:w="162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  <w:r w:rsidRPr="00F42382">
              <w:rPr>
                <w:sz w:val="20"/>
                <w:szCs w:val="20"/>
              </w:rPr>
              <w:t>шт.</w:t>
            </w:r>
          </w:p>
        </w:tc>
        <w:tc>
          <w:tcPr>
            <w:tcW w:w="90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1E388C" w:rsidTr="00153322">
        <w:tc>
          <w:tcPr>
            <w:tcW w:w="15940" w:type="dxa"/>
            <w:gridSpan w:val="10"/>
          </w:tcPr>
          <w:p w:rsidR="001F0C17" w:rsidRPr="00F42382" w:rsidRDefault="001F0C17" w:rsidP="00153322">
            <w:pPr>
              <w:jc w:val="center"/>
              <w:rPr>
                <w:b/>
                <w:sz w:val="20"/>
                <w:szCs w:val="20"/>
              </w:rPr>
            </w:pPr>
            <w:r w:rsidRPr="00F42382">
              <w:rPr>
                <w:b/>
                <w:sz w:val="20"/>
                <w:szCs w:val="20"/>
              </w:rPr>
              <w:t>3. Благоустройство территории и дорожная деятельность</w:t>
            </w:r>
          </w:p>
        </w:tc>
      </w:tr>
      <w:tr w:rsidR="001F0C17" w:rsidRPr="001E388C" w:rsidTr="00153322">
        <w:tc>
          <w:tcPr>
            <w:tcW w:w="6228" w:type="dxa"/>
            <w:vMerge w:val="restart"/>
          </w:tcPr>
          <w:p w:rsidR="001F0C17" w:rsidRPr="00F42382" w:rsidRDefault="001F0C17" w:rsidP="00153322">
            <w:pPr>
              <w:rPr>
                <w:sz w:val="20"/>
                <w:szCs w:val="20"/>
              </w:rPr>
            </w:pPr>
            <w:r w:rsidRPr="00F42382">
              <w:rPr>
                <w:b/>
                <w:bCs/>
                <w:sz w:val="20"/>
                <w:szCs w:val="20"/>
              </w:rPr>
              <w:t>Общая протяженность всех улиц, проездов, набережных</w:t>
            </w:r>
          </w:p>
        </w:tc>
        <w:tc>
          <w:tcPr>
            <w:tcW w:w="1620" w:type="dxa"/>
          </w:tcPr>
          <w:p w:rsidR="001F0C17" w:rsidRPr="00F42382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42382">
              <w:rPr>
                <w:sz w:val="20"/>
                <w:szCs w:val="20"/>
              </w:rPr>
              <w:t>илометров</w:t>
            </w:r>
          </w:p>
        </w:tc>
        <w:tc>
          <w:tcPr>
            <w:tcW w:w="90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</w:pPr>
          </w:p>
        </w:tc>
        <w:tc>
          <w:tcPr>
            <w:tcW w:w="1195" w:type="dxa"/>
          </w:tcPr>
          <w:p w:rsidR="001F0C17" w:rsidRPr="00F42382" w:rsidRDefault="001F0C17" w:rsidP="00153322">
            <w:pPr>
              <w:jc w:val="center"/>
            </w:pPr>
          </w:p>
        </w:tc>
      </w:tr>
      <w:tr w:rsidR="001F0C17" w:rsidRPr="001E388C" w:rsidTr="00153322">
        <w:tc>
          <w:tcPr>
            <w:tcW w:w="6228" w:type="dxa"/>
            <w:vMerge/>
          </w:tcPr>
          <w:p w:rsidR="001F0C17" w:rsidRPr="00F42382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  <w:r w:rsidRPr="00F42382">
              <w:rPr>
                <w:sz w:val="20"/>
                <w:szCs w:val="20"/>
              </w:rPr>
              <w:t>% к пред</w:t>
            </w:r>
            <w:proofErr w:type="gramStart"/>
            <w:r w:rsidRPr="00F42382">
              <w:rPr>
                <w:sz w:val="20"/>
                <w:szCs w:val="20"/>
              </w:rPr>
              <w:t>.</w:t>
            </w:r>
            <w:proofErr w:type="gramEnd"/>
            <w:r w:rsidRPr="00F42382">
              <w:rPr>
                <w:sz w:val="20"/>
                <w:szCs w:val="20"/>
              </w:rPr>
              <w:t xml:space="preserve"> </w:t>
            </w:r>
            <w:proofErr w:type="gramStart"/>
            <w:r w:rsidRPr="00F42382">
              <w:rPr>
                <w:sz w:val="20"/>
                <w:szCs w:val="20"/>
              </w:rPr>
              <w:t>г</w:t>
            </w:r>
            <w:proofErr w:type="gramEnd"/>
            <w:r w:rsidRPr="00F42382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1E388C" w:rsidTr="00153322">
        <w:tc>
          <w:tcPr>
            <w:tcW w:w="6228" w:type="dxa"/>
          </w:tcPr>
          <w:p w:rsidR="001F0C17" w:rsidRPr="00F42382" w:rsidRDefault="001F0C17" w:rsidP="00153322">
            <w:pPr>
              <w:rPr>
                <w:b/>
                <w:bCs/>
                <w:sz w:val="20"/>
                <w:szCs w:val="20"/>
              </w:rPr>
            </w:pPr>
            <w:r w:rsidRPr="00F423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</w:tcPr>
          <w:p w:rsidR="001F0C17" w:rsidRPr="00F42382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F0C17" w:rsidRPr="00F42382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F42382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F42382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F42382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F42382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1E388C" w:rsidTr="00153322">
        <w:tc>
          <w:tcPr>
            <w:tcW w:w="6228" w:type="dxa"/>
            <w:vAlign w:val="center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освещенных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километров</w:t>
            </w:r>
          </w:p>
        </w:tc>
        <w:tc>
          <w:tcPr>
            <w:tcW w:w="900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80" w:type="dxa"/>
          </w:tcPr>
          <w:p w:rsidR="001F0C17" w:rsidRPr="0091105C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195" w:type="dxa"/>
          </w:tcPr>
          <w:p w:rsidR="001F0C17" w:rsidRDefault="001F0C17" w:rsidP="00153322">
            <w:pPr>
              <w:jc w:val="center"/>
            </w:pPr>
          </w:p>
        </w:tc>
      </w:tr>
      <w:tr w:rsidR="001F0C17" w:rsidRPr="001E388C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proofErr w:type="gramStart"/>
            <w:r w:rsidRPr="003403A5"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1E388C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 xml:space="preserve">с усовершенствованным покрытием </w:t>
            </w:r>
            <w:r w:rsidRPr="003403A5">
              <w:rPr>
                <w:sz w:val="20"/>
                <w:szCs w:val="20"/>
              </w:rPr>
              <w:br/>
              <w:t>(</w:t>
            </w:r>
            <w:proofErr w:type="gramStart"/>
            <w:r w:rsidRPr="003403A5">
              <w:rPr>
                <w:sz w:val="20"/>
                <w:szCs w:val="20"/>
              </w:rPr>
              <w:t>цементобетонное</w:t>
            </w:r>
            <w:proofErr w:type="gramEnd"/>
            <w:r w:rsidRPr="003403A5">
              <w:rPr>
                <w:sz w:val="20"/>
                <w:szCs w:val="20"/>
              </w:rPr>
              <w:t xml:space="preserve"> и асфальтобетонное)</w:t>
            </w:r>
          </w:p>
        </w:tc>
        <w:tc>
          <w:tcPr>
            <w:tcW w:w="1620" w:type="dxa"/>
            <w:vAlign w:val="center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03A5">
              <w:rPr>
                <w:sz w:val="20"/>
                <w:szCs w:val="20"/>
              </w:rPr>
              <w:t>илометров</w:t>
            </w:r>
          </w:p>
        </w:tc>
        <w:tc>
          <w:tcPr>
            <w:tcW w:w="900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  <w:vAlign w:val="center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  <w:vAlign w:val="center"/>
          </w:tcPr>
          <w:p w:rsidR="001F0C17" w:rsidRDefault="001F0C17" w:rsidP="00153322">
            <w:pPr>
              <w:jc w:val="center"/>
            </w:pPr>
          </w:p>
        </w:tc>
        <w:tc>
          <w:tcPr>
            <w:tcW w:w="1195" w:type="dxa"/>
            <w:vAlign w:val="center"/>
          </w:tcPr>
          <w:p w:rsidR="001F0C17" w:rsidRDefault="001F0C17" w:rsidP="00153322">
            <w:pPr>
              <w:jc w:val="center"/>
            </w:pPr>
          </w:p>
        </w:tc>
      </w:tr>
      <w:tr w:rsidR="001F0C17" w:rsidRPr="003403A5" w:rsidTr="00153322">
        <w:tc>
          <w:tcPr>
            <w:tcW w:w="6228" w:type="dxa"/>
            <w:vMerge w:val="restart"/>
            <w:vAlign w:val="center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b/>
                <w:bCs/>
                <w:sz w:val="20"/>
                <w:szCs w:val="20"/>
              </w:rPr>
              <w:t>Вывоз бытового мусора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r w:rsidRPr="00BD570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куб. м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  <w:vAlign w:val="center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403A5"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rPr>
          <w:trHeight w:val="326"/>
        </w:trPr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403A5"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rPr>
          <w:trHeight w:val="326"/>
        </w:trPr>
        <w:tc>
          <w:tcPr>
            <w:tcW w:w="6228" w:type="dxa"/>
          </w:tcPr>
          <w:p w:rsidR="001F0C17" w:rsidRPr="00D406A0" w:rsidRDefault="001F0C17" w:rsidP="00153322">
            <w:pPr>
              <w:rPr>
                <w:b/>
                <w:sz w:val="20"/>
                <w:szCs w:val="20"/>
              </w:rPr>
            </w:pPr>
            <w:r w:rsidRPr="00D406A0">
              <w:rPr>
                <w:b/>
                <w:sz w:val="20"/>
                <w:szCs w:val="20"/>
              </w:rPr>
              <w:t xml:space="preserve">Одиночное </w:t>
            </w:r>
            <w:r>
              <w:rPr>
                <w:b/>
                <w:sz w:val="20"/>
                <w:szCs w:val="20"/>
              </w:rPr>
              <w:t>протяжение уличной линии электропередач</w:t>
            </w:r>
          </w:p>
        </w:tc>
        <w:tc>
          <w:tcPr>
            <w:tcW w:w="1620" w:type="dxa"/>
          </w:tcPr>
          <w:p w:rsidR="001F0C17" w:rsidRPr="00D406A0" w:rsidRDefault="001F0C17" w:rsidP="00153322">
            <w:pPr>
              <w:jc w:val="center"/>
              <w:rPr>
                <w:sz w:val="20"/>
                <w:szCs w:val="20"/>
              </w:rPr>
            </w:pPr>
            <w:r w:rsidRPr="00D406A0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1F0C17" w:rsidRPr="00A50BE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A50BE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A50BE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A50BE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A50BE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A50BE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A50BE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A50BE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15940" w:type="dxa"/>
            <w:gridSpan w:val="10"/>
          </w:tcPr>
          <w:p w:rsidR="001F0C17" w:rsidRPr="001963F2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1963F2">
              <w:rPr>
                <w:b/>
                <w:bCs/>
                <w:sz w:val="20"/>
                <w:szCs w:val="20"/>
              </w:rPr>
              <w:t>4. Содержание и использование жилого фонда</w:t>
            </w:r>
          </w:p>
        </w:tc>
      </w:tr>
      <w:tr w:rsidR="001F0C17" w:rsidRPr="003403A5" w:rsidTr="00153322">
        <w:tc>
          <w:tcPr>
            <w:tcW w:w="6228" w:type="dxa"/>
            <w:vMerge w:val="restart"/>
          </w:tcPr>
          <w:p w:rsidR="001F0C17" w:rsidRPr="00BD570C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b/>
                <w:bCs/>
                <w:sz w:val="20"/>
                <w:szCs w:val="20"/>
              </w:rPr>
              <w:t>Ввод  в эксплуатации жилых домов за счет всех источников финансирования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тыс.кв. метров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195" w:type="dxa"/>
          </w:tcPr>
          <w:p w:rsidR="001F0C17" w:rsidRDefault="001F0C17" w:rsidP="00153322">
            <w:pPr>
              <w:jc w:val="center"/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CB78D1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4B6231" w:rsidRDefault="001F0C17" w:rsidP="00153322">
            <w:pPr>
              <w:rPr>
                <w:sz w:val="20"/>
                <w:szCs w:val="20"/>
              </w:rPr>
            </w:pPr>
            <w:r w:rsidRPr="004B6231">
              <w:rPr>
                <w:sz w:val="20"/>
                <w:szCs w:val="20"/>
              </w:rPr>
              <w:t xml:space="preserve">Жилфонд на начало периода </w:t>
            </w:r>
            <w:r>
              <w:rPr>
                <w:sz w:val="20"/>
                <w:szCs w:val="20"/>
              </w:rPr>
              <w:t>–</w:t>
            </w:r>
            <w:r w:rsidRPr="004B6231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620" w:type="dxa"/>
            <w:vAlign w:val="center"/>
          </w:tcPr>
          <w:p w:rsidR="001F0C17" w:rsidRPr="004B6231" w:rsidRDefault="001F0C17" w:rsidP="00153322">
            <w:pPr>
              <w:jc w:val="center"/>
              <w:rPr>
                <w:bCs/>
                <w:sz w:val="20"/>
                <w:szCs w:val="20"/>
              </w:rPr>
            </w:pPr>
            <w:r w:rsidRPr="004B6231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Pr="004B6231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4B6231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4B6231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4B6231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4B6231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4B6231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4B6231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4B6231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4B6231" w:rsidRDefault="001F0C17" w:rsidP="00153322">
            <w:pPr>
              <w:rPr>
                <w:sz w:val="20"/>
                <w:szCs w:val="20"/>
              </w:rPr>
            </w:pPr>
            <w:r w:rsidRPr="004B6231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4B6231">
              <w:rPr>
                <w:sz w:val="20"/>
                <w:szCs w:val="20"/>
              </w:rPr>
              <w:t>находящегося</w:t>
            </w:r>
            <w:proofErr w:type="gramEnd"/>
            <w:r w:rsidRPr="004B6231">
              <w:rPr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1620" w:type="dxa"/>
            <w:vAlign w:val="center"/>
          </w:tcPr>
          <w:p w:rsidR="001F0C17" w:rsidRPr="004B6231" w:rsidRDefault="001F0C17" w:rsidP="001533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80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195" w:type="dxa"/>
          </w:tcPr>
          <w:p w:rsidR="001F0C17" w:rsidRDefault="001F0C17" w:rsidP="00153322">
            <w:pPr>
              <w:jc w:val="center"/>
            </w:pPr>
          </w:p>
        </w:tc>
      </w:tr>
      <w:tr w:rsidR="001F0C17" w:rsidRPr="003403A5" w:rsidTr="00153322">
        <w:tc>
          <w:tcPr>
            <w:tcW w:w="6228" w:type="dxa"/>
            <w:vMerge w:val="restart"/>
          </w:tcPr>
          <w:p w:rsidR="001F0C17" w:rsidRPr="00BD570C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b/>
                <w:sz w:val="20"/>
                <w:szCs w:val="20"/>
              </w:rPr>
              <w:t>Ввод  в эксплуатацию жилых домов, построенных населением за счет собственных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тыс.кв. метров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CB78D1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CB78D1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15940" w:type="dxa"/>
            <w:gridSpan w:val="10"/>
          </w:tcPr>
          <w:p w:rsidR="001F0C17" w:rsidRPr="001963F2" w:rsidRDefault="001F0C17" w:rsidP="00153322">
            <w:pPr>
              <w:jc w:val="center"/>
              <w:rPr>
                <w:b/>
                <w:sz w:val="20"/>
                <w:szCs w:val="20"/>
              </w:rPr>
            </w:pPr>
            <w:r w:rsidRPr="001963F2">
              <w:rPr>
                <w:b/>
                <w:sz w:val="20"/>
                <w:szCs w:val="20"/>
              </w:rPr>
              <w:lastRenderedPageBreak/>
              <w:t>5. Производственная сфера</w:t>
            </w:r>
          </w:p>
        </w:tc>
      </w:tr>
      <w:tr w:rsidR="001F0C17" w:rsidRPr="003403A5" w:rsidTr="00153322">
        <w:tc>
          <w:tcPr>
            <w:tcW w:w="6228" w:type="dxa"/>
            <w:vMerge w:val="restart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b/>
                <w:bCs/>
                <w:sz w:val="20"/>
                <w:szCs w:val="20"/>
              </w:rPr>
              <w:t xml:space="preserve">Количество торговых точек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3403A5">
              <w:rPr>
                <w:b/>
                <w:bCs/>
                <w:sz w:val="20"/>
                <w:szCs w:val="20"/>
              </w:rPr>
              <w:t xml:space="preserve"> всего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620" w:type="dxa"/>
            <w:vAlign w:val="center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7E4038" w:rsidRDefault="001F0C17" w:rsidP="00153322">
            <w:pPr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 xml:space="preserve">     магазинов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 xml:space="preserve">     киосков (павильонов)</w:t>
            </w: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3403A5">
              <w:rPr>
                <w:sz w:val="20"/>
                <w:szCs w:val="20"/>
              </w:rPr>
              <w:t>диниц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 xml:space="preserve">     Автолавок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7E4038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 w:val="restart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b/>
                <w:bCs/>
                <w:sz w:val="20"/>
                <w:szCs w:val="20"/>
              </w:rPr>
              <w:t xml:space="preserve">Количество пунктов общественного питания </w:t>
            </w:r>
            <w:r w:rsidRPr="003403A5">
              <w:rPr>
                <w:sz w:val="20"/>
                <w:szCs w:val="20"/>
              </w:rPr>
              <w:t>(ресторанов, столовых, кафе, кафетериев)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3403A5">
              <w:rPr>
                <w:sz w:val="20"/>
                <w:szCs w:val="20"/>
              </w:rPr>
              <w:t>диниц</w:t>
            </w:r>
          </w:p>
        </w:tc>
        <w:tc>
          <w:tcPr>
            <w:tcW w:w="900" w:type="dxa"/>
            <w:vAlign w:val="center"/>
          </w:tcPr>
          <w:p w:rsidR="001F0C17" w:rsidRDefault="001F0C17" w:rsidP="00153322">
            <w:pPr>
              <w:jc w:val="center"/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15940" w:type="dxa"/>
            <w:gridSpan w:val="10"/>
          </w:tcPr>
          <w:p w:rsidR="001F0C17" w:rsidRPr="00935FF1" w:rsidRDefault="001F0C17" w:rsidP="00153322">
            <w:pPr>
              <w:jc w:val="center"/>
              <w:rPr>
                <w:b/>
                <w:sz w:val="20"/>
                <w:szCs w:val="20"/>
              </w:rPr>
            </w:pPr>
            <w:r w:rsidRPr="00935FF1">
              <w:rPr>
                <w:b/>
                <w:sz w:val="20"/>
                <w:szCs w:val="20"/>
              </w:rPr>
              <w:t>6. Развитие отрасли социальной сферы</w:t>
            </w:r>
          </w:p>
        </w:tc>
      </w:tr>
      <w:tr w:rsidR="001F0C17" w:rsidRPr="003403A5" w:rsidTr="00153322">
        <w:tc>
          <w:tcPr>
            <w:tcW w:w="6228" w:type="dxa"/>
            <w:vMerge w:val="restart"/>
          </w:tcPr>
          <w:p w:rsidR="001F0C17" w:rsidRPr="00BD570C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b/>
                <w:bCs/>
                <w:sz w:val="20"/>
                <w:szCs w:val="20"/>
              </w:rPr>
              <w:t>Количество учреждений культуры и отдыха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</w:p>
          <w:p w:rsidR="001F0C17" w:rsidRPr="00BD570C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ind w:firstLine="15"/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195" w:type="dxa"/>
          </w:tcPr>
          <w:p w:rsidR="001F0C17" w:rsidRDefault="001F0C17" w:rsidP="00153322">
            <w:pPr>
              <w:jc w:val="center"/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клубов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библиотек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музеев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C84A38" w:rsidRDefault="001F0C17" w:rsidP="00153322">
            <w:pPr>
              <w:rPr>
                <w:sz w:val="20"/>
                <w:szCs w:val="20"/>
              </w:rPr>
            </w:pPr>
            <w:r w:rsidRPr="00C84A38">
              <w:rPr>
                <w:sz w:val="20"/>
                <w:szCs w:val="20"/>
              </w:rPr>
              <w:t>Парков культуры и отдыха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84A38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84A38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84A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84A38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84A38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C84A38" w:rsidRDefault="001F0C17" w:rsidP="00153322">
            <w:pPr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 w:val="restart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b/>
                <w:bCs/>
                <w:sz w:val="20"/>
                <w:szCs w:val="20"/>
              </w:rPr>
              <w:t xml:space="preserve">Число мест в дошкольных образовательных учреждениях </w:t>
            </w:r>
            <w:r w:rsidRPr="003403A5">
              <w:rPr>
                <w:sz w:val="20"/>
                <w:szCs w:val="20"/>
              </w:rPr>
              <w:t>(яслях, детских садах)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1620" w:type="dxa"/>
            <w:vAlign w:val="center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мест</w:t>
            </w:r>
          </w:p>
        </w:tc>
        <w:tc>
          <w:tcPr>
            <w:tcW w:w="900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195" w:type="dxa"/>
          </w:tcPr>
          <w:p w:rsidR="001F0C17" w:rsidRDefault="001F0C17" w:rsidP="00153322">
            <w:pPr>
              <w:jc w:val="center"/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23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957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195" w:type="dxa"/>
          </w:tcPr>
          <w:p w:rsidR="001F0C17" w:rsidRDefault="001F0C17" w:rsidP="00153322">
            <w:pPr>
              <w:jc w:val="center"/>
            </w:pPr>
          </w:p>
        </w:tc>
      </w:tr>
      <w:tr w:rsidR="001F0C17" w:rsidRPr="003403A5" w:rsidTr="00153322">
        <w:tc>
          <w:tcPr>
            <w:tcW w:w="6228" w:type="dxa"/>
            <w:vMerge w:val="restart"/>
          </w:tcPr>
          <w:p w:rsidR="001F0C17" w:rsidRPr="00074654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b/>
                <w:bCs/>
                <w:sz w:val="20"/>
                <w:szCs w:val="20"/>
              </w:rPr>
              <w:t>Численность детей, посещающих учреждения дошкольного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1620" w:type="dxa"/>
            <w:vAlign w:val="center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Default="001F0C17" w:rsidP="00153322">
            <w:pPr>
              <w:jc w:val="center"/>
            </w:pPr>
          </w:p>
        </w:tc>
        <w:tc>
          <w:tcPr>
            <w:tcW w:w="1080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7E4038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 w:val="restart"/>
            <w:vAlign w:val="center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  <w:r w:rsidRPr="003403A5">
              <w:rPr>
                <w:b/>
                <w:bCs/>
                <w:sz w:val="20"/>
                <w:szCs w:val="20"/>
              </w:rPr>
              <w:t>Количество пунктов первичного медицинского обслуживания</w:t>
            </w: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единиц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3403A5">
              <w:rPr>
                <w:sz w:val="20"/>
                <w:szCs w:val="20"/>
              </w:rPr>
              <w:t>% к пред</w:t>
            </w:r>
            <w:proofErr w:type="gramStart"/>
            <w:r w:rsidRPr="003403A5">
              <w:rPr>
                <w:sz w:val="20"/>
                <w:szCs w:val="20"/>
              </w:rPr>
              <w:t>.</w:t>
            </w:r>
            <w:proofErr w:type="gramEnd"/>
            <w:r w:rsidRPr="003403A5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 w:rsidRPr="003403A5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15940" w:type="dxa"/>
            <w:gridSpan w:val="10"/>
            <w:vAlign w:val="center"/>
          </w:tcPr>
          <w:p w:rsidR="001F0C17" w:rsidRPr="00935FF1" w:rsidRDefault="001F0C17" w:rsidP="00153322">
            <w:pPr>
              <w:jc w:val="center"/>
              <w:rPr>
                <w:b/>
                <w:sz w:val="20"/>
                <w:szCs w:val="20"/>
              </w:rPr>
            </w:pPr>
            <w:r w:rsidRPr="00935FF1">
              <w:rPr>
                <w:b/>
                <w:sz w:val="20"/>
                <w:szCs w:val="20"/>
              </w:rPr>
              <w:t>7. Уровень жизни населения</w:t>
            </w:r>
          </w:p>
        </w:tc>
      </w:tr>
      <w:tr w:rsidR="001F0C17" w:rsidRPr="003403A5" w:rsidTr="00153322">
        <w:tc>
          <w:tcPr>
            <w:tcW w:w="6228" w:type="dxa"/>
            <w:vMerge w:val="restart"/>
            <w:vAlign w:val="center"/>
          </w:tcPr>
          <w:p w:rsidR="001F0C17" w:rsidRDefault="001F0C17" w:rsidP="00153322">
            <w:pPr>
              <w:rPr>
                <w:b/>
                <w:bCs/>
                <w:sz w:val="20"/>
                <w:szCs w:val="20"/>
              </w:rPr>
            </w:pPr>
            <w:r w:rsidRPr="00475219">
              <w:rPr>
                <w:b/>
                <w:bCs/>
                <w:sz w:val="20"/>
                <w:szCs w:val="20"/>
              </w:rPr>
              <w:t>Индекс потребительских цен</w:t>
            </w:r>
          </w:p>
          <w:p w:rsidR="001F0C17" w:rsidRDefault="001F0C17" w:rsidP="00153322">
            <w:pPr>
              <w:rPr>
                <w:b/>
                <w:bCs/>
                <w:sz w:val="20"/>
                <w:szCs w:val="20"/>
              </w:rPr>
            </w:pPr>
          </w:p>
          <w:p w:rsidR="001F0C17" w:rsidRPr="00074654" w:rsidRDefault="001F0C17" w:rsidP="00153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475219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219">
              <w:rPr>
                <w:sz w:val="20"/>
                <w:szCs w:val="20"/>
              </w:rPr>
              <w:t>% декабрь к декабрю</w:t>
            </w: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  <w:vAlign w:val="center"/>
          </w:tcPr>
          <w:p w:rsidR="001F0C17" w:rsidRPr="003403A5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475219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475219">
              <w:rPr>
                <w:sz w:val="20"/>
                <w:szCs w:val="20"/>
              </w:rPr>
              <w:t>% год к году</w:t>
            </w: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 w:val="restart"/>
            <w:vAlign w:val="center"/>
          </w:tcPr>
          <w:p w:rsidR="001F0C17" w:rsidRDefault="001F0C17" w:rsidP="00153322">
            <w:pPr>
              <w:rPr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на продовольственные товары</w:t>
            </w:r>
          </w:p>
          <w:p w:rsidR="001F0C17" w:rsidRPr="00623AB0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623AB0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% декабрь к декабрю</w:t>
            </w: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  <w:vAlign w:val="center"/>
          </w:tcPr>
          <w:p w:rsidR="001F0C17" w:rsidRPr="00623AB0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623AB0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% год к году</w:t>
            </w: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Align w:val="center"/>
          </w:tcPr>
          <w:p w:rsidR="001F0C17" w:rsidRPr="00623AB0" w:rsidRDefault="001F0C17" w:rsidP="00153322">
            <w:pPr>
              <w:rPr>
                <w:b/>
                <w:bCs/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</w:tcPr>
          <w:p w:rsidR="001F0C17" w:rsidRPr="00623AB0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 w:val="restart"/>
            <w:vAlign w:val="center"/>
          </w:tcPr>
          <w:p w:rsidR="001F0C17" w:rsidRDefault="001F0C17" w:rsidP="00153322">
            <w:pPr>
              <w:rPr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на непродовольственные товары</w:t>
            </w:r>
          </w:p>
          <w:p w:rsidR="001F0C17" w:rsidRPr="00623AB0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623AB0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% декабрь к декабрю</w:t>
            </w: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  <w:vAlign w:val="center"/>
          </w:tcPr>
          <w:p w:rsidR="001F0C17" w:rsidRPr="00623AB0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623AB0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% год к году</w:t>
            </w: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Align w:val="center"/>
          </w:tcPr>
          <w:p w:rsidR="001F0C17" w:rsidRPr="00623AB0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623AB0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 w:val="restart"/>
            <w:vAlign w:val="center"/>
          </w:tcPr>
          <w:p w:rsidR="001F0C17" w:rsidRDefault="001F0C17" w:rsidP="00153322">
            <w:pPr>
              <w:rPr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на платные услуги населению</w:t>
            </w:r>
          </w:p>
          <w:p w:rsidR="001F0C17" w:rsidRPr="00623AB0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623AB0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% декабрь к декабрю</w:t>
            </w: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rPr>
          <w:trHeight w:val="70"/>
        </w:trPr>
        <w:tc>
          <w:tcPr>
            <w:tcW w:w="6228" w:type="dxa"/>
            <w:vMerge/>
            <w:vAlign w:val="center"/>
          </w:tcPr>
          <w:p w:rsidR="001F0C17" w:rsidRPr="00623AB0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623AB0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% год к году</w:t>
            </w: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Align w:val="center"/>
          </w:tcPr>
          <w:p w:rsidR="001F0C17" w:rsidRPr="00623AB0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623AB0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 w:val="restart"/>
            <w:vAlign w:val="center"/>
          </w:tcPr>
          <w:p w:rsidR="001F0C17" w:rsidRDefault="001F0C17" w:rsidP="001533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623AB0">
              <w:rPr>
                <w:bCs/>
                <w:sz w:val="20"/>
                <w:szCs w:val="20"/>
              </w:rPr>
              <w:t xml:space="preserve">а </w:t>
            </w:r>
            <w:proofErr w:type="spellStart"/>
            <w:r w:rsidRPr="00623AB0">
              <w:rPr>
                <w:bCs/>
                <w:sz w:val="20"/>
                <w:szCs w:val="20"/>
              </w:rPr>
              <w:t>жилищн</w:t>
            </w:r>
            <w:proofErr w:type="gramStart"/>
            <w:r w:rsidRPr="00623AB0">
              <w:rPr>
                <w:bCs/>
                <w:sz w:val="20"/>
                <w:szCs w:val="20"/>
              </w:rPr>
              <w:t>о</w:t>
            </w:r>
            <w:proofErr w:type="spellEnd"/>
            <w:r w:rsidRPr="00623AB0">
              <w:rPr>
                <w:bCs/>
                <w:sz w:val="20"/>
                <w:szCs w:val="20"/>
              </w:rPr>
              <w:t>-</w:t>
            </w:r>
            <w:proofErr w:type="gramEnd"/>
            <w:r w:rsidRPr="00623AB0">
              <w:rPr>
                <w:bCs/>
                <w:sz w:val="20"/>
                <w:szCs w:val="20"/>
              </w:rPr>
              <w:t xml:space="preserve"> коммунальные услуги</w:t>
            </w:r>
          </w:p>
          <w:p w:rsidR="001F0C17" w:rsidRPr="00623AB0" w:rsidRDefault="001F0C17" w:rsidP="00153322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623AB0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% декабрь к декабрю</w:t>
            </w: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623AB0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623AB0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% год к году</w:t>
            </w:r>
          </w:p>
        </w:tc>
        <w:tc>
          <w:tcPr>
            <w:tcW w:w="90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7E4038" w:rsidRDefault="001F0C17" w:rsidP="00153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F0C17" w:rsidRPr="00623AB0" w:rsidTr="00153322">
        <w:tc>
          <w:tcPr>
            <w:tcW w:w="6228" w:type="dxa"/>
            <w:vMerge w:val="restart"/>
          </w:tcPr>
          <w:p w:rsidR="001F0C17" w:rsidRPr="00623AB0" w:rsidRDefault="001F0C17" w:rsidP="00153322">
            <w:pPr>
              <w:rPr>
                <w:bCs/>
                <w:sz w:val="20"/>
                <w:szCs w:val="20"/>
              </w:rPr>
            </w:pPr>
            <w:r w:rsidRPr="00623AB0">
              <w:rPr>
                <w:b/>
                <w:bCs/>
                <w:sz w:val="20"/>
                <w:szCs w:val="20"/>
              </w:rPr>
              <w:lastRenderedPageBreak/>
              <w:t xml:space="preserve">Величина прожиточного минимума в расчете на душу населения в месяц </w:t>
            </w:r>
            <w:r w:rsidRPr="00623AB0">
              <w:rPr>
                <w:b/>
                <w:bCs/>
                <w:sz w:val="20"/>
                <w:szCs w:val="20"/>
              </w:rPr>
              <w:br/>
            </w:r>
            <w:r w:rsidRPr="00623AB0">
              <w:rPr>
                <w:sz w:val="20"/>
                <w:szCs w:val="20"/>
              </w:rPr>
              <w:t>(в среднем по области)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620" w:type="dxa"/>
          </w:tcPr>
          <w:p w:rsidR="001F0C17" w:rsidRPr="00623AB0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23AB0">
              <w:rPr>
                <w:sz w:val="20"/>
                <w:szCs w:val="20"/>
              </w:rPr>
              <w:t>ублей</w:t>
            </w:r>
          </w:p>
        </w:tc>
        <w:tc>
          <w:tcPr>
            <w:tcW w:w="900" w:type="dxa"/>
          </w:tcPr>
          <w:p w:rsidR="001F0C17" w:rsidRPr="00C379E7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  <w:vMerge/>
          </w:tcPr>
          <w:p w:rsidR="001F0C17" w:rsidRPr="00623AB0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F0C17" w:rsidRPr="00623AB0" w:rsidRDefault="001F0C17" w:rsidP="00153322">
            <w:pPr>
              <w:jc w:val="center"/>
              <w:rPr>
                <w:b/>
                <w:bCs/>
                <w:sz w:val="20"/>
                <w:szCs w:val="20"/>
              </w:rPr>
            </w:pPr>
            <w:r w:rsidRPr="00623AB0">
              <w:rPr>
                <w:sz w:val="20"/>
                <w:szCs w:val="20"/>
              </w:rPr>
              <w:t>% к пред</w:t>
            </w:r>
            <w:proofErr w:type="gramStart"/>
            <w:r w:rsidRPr="00623AB0">
              <w:rPr>
                <w:sz w:val="20"/>
                <w:szCs w:val="20"/>
              </w:rPr>
              <w:t>.</w:t>
            </w:r>
            <w:proofErr w:type="gramEnd"/>
            <w:r w:rsidRPr="00623AB0">
              <w:rPr>
                <w:sz w:val="20"/>
                <w:szCs w:val="20"/>
              </w:rPr>
              <w:t xml:space="preserve"> </w:t>
            </w:r>
            <w:proofErr w:type="gramStart"/>
            <w:r w:rsidRPr="00623AB0">
              <w:rPr>
                <w:sz w:val="20"/>
                <w:szCs w:val="20"/>
              </w:rPr>
              <w:t>г</w:t>
            </w:r>
            <w:proofErr w:type="gramEnd"/>
            <w:r w:rsidRPr="00623AB0">
              <w:rPr>
                <w:sz w:val="20"/>
                <w:szCs w:val="20"/>
              </w:rPr>
              <w:t>оду</w:t>
            </w:r>
          </w:p>
        </w:tc>
        <w:tc>
          <w:tcPr>
            <w:tcW w:w="900" w:type="dxa"/>
            <w:vAlign w:val="center"/>
          </w:tcPr>
          <w:p w:rsidR="001F0C17" w:rsidRPr="00C379E7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C379E7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  <w:tr w:rsidR="001F0C17" w:rsidRPr="003403A5" w:rsidTr="00153322">
        <w:tc>
          <w:tcPr>
            <w:tcW w:w="6228" w:type="dxa"/>
          </w:tcPr>
          <w:p w:rsidR="001F0C17" w:rsidRPr="003403A5" w:rsidRDefault="001F0C17" w:rsidP="001533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F0C17" w:rsidRPr="003403A5" w:rsidRDefault="001F0C17" w:rsidP="0015332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0C17" w:rsidRPr="003403A5" w:rsidRDefault="001F0C17" w:rsidP="001533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1F0C17" w:rsidRPr="003403A5" w:rsidRDefault="001F0C17" w:rsidP="001533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0C17" w:rsidRDefault="001F0C17" w:rsidP="00686B99"/>
    <w:p w:rsidR="001F0C17" w:rsidRDefault="001F0C17" w:rsidP="002D61CB">
      <w:pPr>
        <w:snapToGrid w:val="0"/>
        <w:jc w:val="right"/>
        <w:rPr>
          <w:b/>
          <w:bCs/>
          <w:sz w:val="26"/>
          <w:szCs w:val="26"/>
        </w:rPr>
      </w:pPr>
    </w:p>
    <w:p w:rsidR="001F0C17" w:rsidRDefault="001F0C17" w:rsidP="002D61CB">
      <w:pPr>
        <w:snapToGrid w:val="0"/>
        <w:jc w:val="right"/>
        <w:rPr>
          <w:b/>
          <w:bCs/>
          <w:sz w:val="26"/>
          <w:szCs w:val="26"/>
        </w:rPr>
      </w:pPr>
    </w:p>
    <w:p w:rsidR="001F0C17" w:rsidRDefault="001F0C17" w:rsidP="002D61CB">
      <w:pPr>
        <w:snapToGrid w:val="0"/>
        <w:jc w:val="right"/>
        <w:rPr>
          <w:b/>
          <w:bCs/>
          <w:sz w:val="26"/>
          <w:szCs w:val="26"/>
        </w:rPr>
        <w:sectPr w:rsidR="001F0C17" w:rsidSect="00686B99">
          <w:pgSz w:w="16838" w:h="11905" w:orient="landscape" w:code="9"/>
          <w:pgMar w:top="794" w:right="567" w:bottom="567" w:left="567" w:header="720" w:footer="720" w:gutter="0"/>
          <w:cols w:space="720"/>
          <w:titlePg/>
        </w:sectPr>
      </w:pPr>
    </w:p>
    <w:p w:rsidR="001F0C17" w:rsidRPr="008D706F" w:rsidRDefault="001F0C17" w:rsidP="002C3014">
      <w:pPr>
        <w:snapToGrid w:val="0"/>
        <w:jc w:val="right"/>
      </w:pPr>
    </w:p>
    <w:sectPr w:rsidR="001F0C17" w:rsidRPr="008D706F" w:rsidSect="002D61CB">
      <w:pgSz w:w="16838" w:h="11905" w:orient="landscape" w:code="9"/>
      <w:pgMar w:top="1701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84" w:rsidRDefault="00A43284" w:rsidP="00F342B6">
      <w:r>
        <w:separator/>
      </w:r>
    </w:p>
  </w:endnote>
  <w:endnote w:type="continuationSeparator" w:id="0">
    <w:p w:rsidR="00A43284" w:rsidRDefault="00A43284" w:rsidP="00F34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84" w:rsidRDefault="00A43284" w:rsidP="00F342B6">
      <w:r>
        <w:separator/>
      </w:r>
    </w:p>
  </w:footnote>
  <w:footnote w:type="continuationSeparator" w:id="0">
    <w:p w:rsidR="00A43284" w:rsidRDefault="00A43284" w:rsidP="00F34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17" w:rsidRDefault="00C366DA" w:rsidP="004747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0C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C17" w:rsidRDefault="001F0C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C738F7"/>
    <w:multiLevelType w:val="hybridMultilevel"/>
    <w:tmpl w:val="4E28B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A02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2C0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E05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402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80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204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081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80F47DF"/>
    <w:multiLevelType w:val="hybridMultilevel"/>
    <w:tmpl w:val="D774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D51"/>
    <w:rsid w:val="0001150D"/>
    <w:rsid w:val="00026A15"/>
    <w:rsid w:val="000738B2"/>
    <w:rsid w:val="00074654"/>
    <w:rsid w:val="00080BE1"/>
    <w:rsid w:val="00147397"/>
    <w:rsid w:val="00153322"/>
    <w:rsid w:val="001963F2"/>
    <w:rsid w:val="001E388C"/>
    <w:rsid w:val="001F0C17"/>
    <w:rsid w:val="001F34E3"/>
    <w:rsid w:val="00227434"/>
    <w:rsid w:val="002B1B0A"/>
    <w:rsid w:val="002C3014"/>
    <w:rsid w:val="002D61CB"/>
    <w:rsid w:val="003403A5"/>
    <w:rsid w:val="00345B48"/>
    <w:rsid w:val="003C1A73"/>
    <w:rsid w:val="003E1D51"/>
    <w:rsid w:val="004114D2"/>
    <w:rsid w:val="00443406"/>
    <w:rsid w:val="004747C5"/>
    <w:rsid w:val="00475219"/>
    <w:rsid w:val="004A3300"/>
    <w:rsid w:val="004B6231"/>
    <w:rsid w:val="004C4478"/>
    <w:rsid w:val="004C574A"/>
    <w:rsid w:val="004D189B"/>
    <w:rsid w:val="004E3D36"/>
    <w:rsid w:val="004F1A11"/>
    <w:rsid w:val="00551DB8"/>
    <w:rsid w:val="0059327E"/>
    <w:rsid w:val="005F15F9"/>
    <w:rsid w:val="00603BD2"/>
    <w:rsid w:val="00622C3C"/>
    <w:rsid w:val="00623AB0"/>
    <w:rsid w:val="006343B8"/>
    <w:rsid w:val="00652930"/>
    <w:rsid w:val="006837FE"/>
    <w:rsid w:val="00686B99"/>
    <w:rsid w:val="0069014B"/>
    <w:rsid w:val="00716B24"/>
    <w:rsid w:val="00722E1E"/>
    <w:rsid w:val="00753B70"/>
    <w:rsid w:val="00761D6F"/>
    <w:rsid w:val="00763240"/>
    <w:rsid w:val="007849C2"/>
    <w:rsid w:val="007858C0"/>
    <w:rsid w:val="007D63B6"/>
    <w:rsid w:val="007E4038"/>
    <w:rsid w:val="007E4F88"/>
    <w:rsid w:val="00830830"/>
    <w:rsid w:val="00875E4A"/>
    <w:rsid w:val="0089290A"/>
    <w:rsid w:val="008A2E1A"/>
    <w:rsid w:val="008D706F"/>
    <w:rsid w:val="0090157A"/>
    <w:rsid w:val="009028D5"/>
    <w:rsid w:val="0091105C"/>
    <w:rsid w:val="00926AC4"/>
    <w:rsid w:val="00935FF1"/>
    <w:rsid w:val="009430BE"/>
    <w:rsid w:val="00961C06"/>
    <w:rsid w:val="00961DB2"/>
    <w:rsid w:val="009D60AB"/>
    <w:rsid w:val="00A238BC"/>
    <w:rsid w:val="00A24845"/>
    <w:rsid w:val="00A43284"/>
    <w:rsid w:val="00A50BE5"/>
    <w:rsid w:val="00A55148"/>
    <w:rsid w:val="00A6402C"/>
    <w:rsid w:val="00A94D39"/>
    <w:rsid w:val="00AE3D65"/>
    <w:rsid w:val="00AF0FD2"/>
    <w:rsid w:val="00B04EC7"/>
    <w:rsid w:val="00B41DD1"/>
    <w:rsid w:val="00BD570C"/>
    <w:rsid w:val="00C065BC"/>
    <w:rsid w:val="00C25839"/>
    <w:rsid w:val="00C366DA"/>
    <w:rsid w:val="00C379E7"/>
    <w:rsid w:val="00C41EA7"/>
    <w:rsid w:val="00C84A38"/>
    <w:rsid w:val="00CB78D1"/>
    <w:rsid w:val="00CF0605"/>
    <w:rsid w:val="00D11EA3"/>
    <w:rsid w:val="00D314D2"/>
    <w:rsid w:val="00D406A0"/>
    <w:rsid w:val="00D83F46"/>
    <w:rsid w:val="00E027BA"/>
    <w:rsid w:val="00E13EA2"/>
    <w:rsid w:val="00F014FF"/>
    <w:rsid w:val="00F342B6"/>
    <w:rsid w:val="00F42382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1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E1D5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E1D51"/>
    <w:rPr>
      <w:rFonts w:cs="Times New Roman"/>
    </w:rPr>
  </w:style>
  <w:style w:type="paragraph" w:styleId="a6">
    <w:name w:val="No Spacing"/>
    <w:uiPriority w:val="99"/>
    <w:qFormat/>
    <w:rsid w:val="003E1D51"/>
    <w:rPr>
      <w:sz w:val="22"/>
      <w:szCs w:val="22"/>
      <w:lang w:eastAsia="en-US"/>
    </w:rPr>
  </w:style>
  <w:style w:type="paragraph" w:customStyle="1" w:styleId="ConsTitle">
    <w:name w:val="ConsTitle"/>
    <w:uiPriority w:val="99"/>
    <w:rsid w:val="00C41EA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rsid w:val="007849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D60AB"/>
    <w:rPr>
      <w:rFonts w:ascii="Times New Roman" w:hAnsi="Times New Roman" w:cs="Times New Roman"/>
      <w:sz w:val="2"/>
    </w:rPr>
  </w:style>
  <w:style w:type="paragraph" w:customStyle="1" w:styleId="a9">
    <w:name w:val="Знак"/>
    <w:basedOn w:val="a"/>
    <w:uiPriority w:val="99"/>
    <w:rsid w:val="00026A1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686B99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1301</Words>
  <Characters>7417</Characters>
  <Application>Microsoft Office Word</Application>
  <DocSecurity>0</DocSecurity>
  <Lines>61</Lines>
  <Paragraphs>17</Paragraphs>
  <ScaleCrop>false</ScaleCrop>
  <Company>Microsoft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27</cp:revision>
  <cp:lastPrinted>2015-12-08T08:04:00Z</cp:lastPrinted>
  <dcterms:created xsi:type="dcterms:W3CDTF">2015-10-20T07:19:00Z</dcterms:created>
  <dcterms:modified xsi:type="dcterms:W3CDTF">2015-12-08T08:05:00Z</dcterms:modified>
</cp:coreProperties>
</file>