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695" w:rsidRDefault="00A855E6" w:rsidP="00465695">
      <w:pPr>
        <w:jc w:val="right"/>
        <w:rPr>
          <w:spacing w:val="38"/>
          <w:szCs w:val="28"/>
        </w:rPr>
      </w:pPr>
      <w:r w:rsidRPr="00465695">
        <w:rPr>
          <w:szCs w:val="28"/>
        </w:rPr>
        <w:t xml:space="preserve">                           </w:t>
      </w:r>
      <w:r w:rsidR="00465695" w:rsidRPr="00465695">
        <w:rPr>
          <w:spacing w:val="38"/>
          <w:szCs w:val="28"/>
        </w:rPr>
        <w:t>Проект</w:t>
      </w:r>
    </w:p>
    <w:p w:rsidR="00465695" w:rsidRPr="00465695" w:rsidRDefault="00465695" w:rsidP="00465695">
      <w:pPr>
        <w:jc w:val="center"/>
        <w:rPr>
          <w:spacing w:val="38"/>
          <w:szCs w:val="28"/>
        </w:rPr>
      </w:pPr>
    </w:p>
    <w:p w:rsidR="00A855E6" w:rsidRDefault="008D7B0A" w:rsidP="00465695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D7B0A" w:rsidRDefault="00A855E6" w:rsidP="00465695">
      <w:pPr>
        <w:pStyle w:val="3"/>
        <w:rPr>
          <w:sz w:val="28"/>
          <w:szCs w:val="28"/>
        </w:rPr>
      </w:pPr>
      <w:r>
        <w:rPr>
          <w:sz w:val="28"/>
          <w:szCs w:val="28"/>
        </w:rPr>
        <w:t>ОХОТИНСКОГО СЕЛЬСКОГО ПОСЕЛЕНИЯ</w:t>
      </w:r>
    </w:p>
    <w:p w:rsidR="008D7B0A" w:rsidRDefault="008D7B0A" w:rsidP="008D7B0A">
      <w:pPr>
        <w:pStyle w:val="1"/>
        <w:spacing w:line="240" w:lineRule="auto"/>
        <w:rPr>
          <w:rFonts w:ascii="Times New Roman" w:hAnsi="Times New Roman"/>
          <w:szCs w:val="28"/>
        </w:rPr>
      </w:pPr>
    </w:p>
    <w:p w:rsidR="008D7B0A" w:rsidRDefault="008D7B0A" w:rsidP="008D7B0A">
      <w:pPr>
        <w:pStyle w:val="1"/>
        <w:spacing w:line="240" w:lineRule="auto"/>
        <w:rPr>
          <w:szCs w:val="28"/>
        </w:rPr>
      </w:pPr>
      <w:r>
        <w:rPr>
          <w:szCs w:val="28"/>
        </w:rPr>
        <w:t>ПОСТАНОВЛЕНИЕ</w:t>
      </w:r>
    </w:p>
    <w:p w:rsidR="008D7B0A" w:rsidRDefault="00A855E6" w:rsidP="008D7B0A">
      <w:pPr>
        <w:tabs>
          <w:tab w:val="left" w:pos="7920"/>
          <w:tab w:val="left" w:pos="8280"/>
          <w:tab w:val="left" w:pos="8460"/>
        </w:tabs>
        <w:rPr>
          <w:spacing w:val="38"/>
          <w:szCs w:val="28"/>
        </w:rPr>
      </w:pPr>
      <w:r>
        <w:rPr>
          <w:spacing w:val="38"/>
          <w:szCs w:val="28"/>
        </w:rPr>
        <w:t>00.0</w:t>
      </w:r>
      <w:r w:rsidR="008D7B0A">
        <w:rPr>
          <w:spacing w:val="38"/>
          <w:szCs w:val="28"/>
        </w:rPr>
        <w:t xml:space="preserve">0.2016                               </w:t>
      </w:r>
      <w:r w:rsidR="006F223E">
        <w:rPr>
          <w:spacing w:val="38"/>
          <w:szCs w:val="28"/>
        </w:rPr>
        <w:t xml:space="preserve">                       </w:t>
      </w:r>
      <w:r w:rsidR="008D7B0A">
        <w:rPr>
          <w:spacing w:val="38"/>
          <w:szCs w:val="28"/>
        </w:rPr>
        <w:t xml:space="preserve">   № </w:t>
      </w:r>
      <w:r w:rsidR="006F223E">
        <w:rPr>
          <w:spacing w:val="38"/>
          <w:szCs w:val="28"/>
        </w:rPr>
        <w:t xml:space="preserve">   </w:t>
      </w:r>
    </w:p>
    <w:p w:rsidR="008D7B0A" w:rsidRDefault="008D7B0A" w:rsidP="008D7B0A">
      <w:pPr>
        <w:rPr>
          <w:spacing w:val="38"/>
          <w:szCs w:val="28"/>
        </w:rPr>
      </w:pP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Об утверждении Положения о </w:t>
      </w:r>
      <w:proofErr w:type="gramStart"/>
      <w:r>
        <w:rPr>
          <w:szCs w:val="28"/>
        </w:rPr>
        <w:t>народной</w:t>
      </w:r>
      <w:proofErr w:type="gramEnd"/>
      <w:r>
        <w:rPr>
          <w:szCs w:val="28"/>
        </w:rPr>
        <w:t xml:space="preserve"> </w:t>
      </w:r>
    </w:p>
    <w:p w:rsidR="008D7B0A" w:rsidRDefault="008D7B0A" w:rsidP="008D7B0A">
      <w:pPr>
        <w:pStyle w:val="a3"/>
        <w:ind w:left="0"/>
        <w:jc w:val="both"/>
        <w:rPr>
          <w:szCs w:val="28"/>
        </w:rPr>
      </w:pPr>
      <w:r>
        <w:rPr>
          <w:szCs w:val="28"/>
        </w:rPr>
        <w:t xml:space="preserve">дружине в </w:t>
      </w:r>
      <w:r w:rsidR="00A855E6">
        <w:rPr>
          <w:szCs w:val="28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both"/>
        <w:rPr>
          <w:spacing w:val="-24"/>
          <w:szCs w:val="28"/>
        </w:rPr>
      </w:pP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 от 02.04.2014 № 44-ФЗ «Об участии граждан в охране общественного порядка», Законом Ярославской области от 08.04.2015 № 26-з «Об отдельных вопросах участия граждан в охране общественного порядка на территории Ярославской области», Уставом </w:t>
      </w:r>
      <w:r w:rsidR="00A855E6">
        <w:rPr>
          <w:szCs w:val="28"/>
        </w:rPr>
        <w:t>Охотинского сельского поселения</w:t>
      </w:r>
      <w:r>
        <w:rPr>
          <w:szCs w:val="28"/>
        </w:rPr>
        <w:t xml:space="preserve"> Мышкинского муниципального района Ярославской области,</w:t>
      </w:r>
    </w:p>
    <w:p w:rsidR="008D7B0A" w:rsidRDefault="008D7B0A" w:rsidP="008D7B0A">
      <w:pPr>
        <w:pStyle w:val="a3"/>
        <w:ind w:left="0" w:firstLine="708"/>
        <w:jc w:val="both"/>
        <w:rPr>
          <w:szCs w:val="28"/>
        </w:rPr>
      </w:pPr>
    </w:p>
    <w:p w:rsidR="008D7B0A" w:rsidRDefault="008D7B0A" w:rsidP="008D7B0A">
      <w:pPr>
        <w:pStyle w:val="a3"/>
        <w:ind w:left="0"/>
        <w:rPr>
          <w:szCs w:val="28"/>
        </w:rPr>
      </w:pPr>
      <w:r>
        <w:rPr>
          <w:szCs w:val="28"/>
        </w:rPr>
        <w:t>ПОСТАНОВЛЯЕТ:</w:t>
      </w:r>
    </w:p>
    <w:p w:rsidR="008D7B0A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>
        <w:rPr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народной дружине в </w:t>
      </w:r>
      <w:r w:rsidR="00A855E6">
        <w:rPr>
          <w:rFonts w:ascii="Times New Roman" w:hAnsi="Times New Roman" w:cs="Times New Roman"/>
          <w:sz w:val="28"/>
          <w:szCs w:val="28"/>
        </w:rPr>
        <w:t>Охотинском сельском поселении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№1). </w:t>
      </w:r>
    </w:p>
    <w:p w:rsidR="008D7B0A" w:rsidRDefault="008D7B0A" w:rsidP="008D7B0A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7B0A" w:rsidRDefault="006A6824" w:rsidP="008D7B0A">
      <w:pPr>
        <w:pStyle w:val="a3"/>
        <w:ind w:left="0" w:firstLine="708"/>
        <w:jc w:val="both"/>
      </w:pPr>
      <w:r>
        <w:t>2</w:t>
      </w:r>
      <w:r w:rsidR="008D7B0A">
        <w:t xml:space="preserve">.   </w:t>
      </w:r>
      <w:proofErr w:type="gramStart"/>
      <w:r w:rsidR="008D7B0A">
        <w:t>Контроль за</w:t>
      </w:r>
      <w:proofErr w:type="gramEnd"/>
      <w:r w:rsidR="008D7B0A">
        <w:t xml:space="preserve"> исполнением настоящего постановления оставляю за собой.</w:t>
      </w:r>
    </w:p>
    <w:p w:rsidR="008D7B0A" w:rsidRDefault="006A6824" w:rsidP="008D7B0A">
      <w:pPr>
        <w:pStyle w:val="a3"/>
        <w:tabs>
          <w:tab w:val="left" w:pos="426"/>
        </w:tabs>
        <w:ind w:left="0"/>
        <w:jc w:val="both"/>
        <w:rPr>
          <w:spacing w:val="-24"/>
        </w:rPr>
      </w:pPr>
      <w:r>
        <w:t xml:space="preserve">         3</w:t>
      </w:r>
      <w:r w:rsidR="008D7B0A">
        <w:t xml:space="preserve">. Постановление вступает в силу с момента его </w:t>
      </w:r>
      <w:r>
        <w:t>обнародования.</w:t>
      </w: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r w:rsidR="006A6824">
        <w:rPr>
          <w:rFonts w:ascii="Times New Roman" w:hAnsi="Times New Roman" w:cs="Times New Roman"/>
          <w:sz w:val="28"/>
          <w:szCs w:val="28"/>
        </w:rPr>
        <w:t xml:space="preserve">Охотинского </w:t>
      </w:r>
    </w:p>
    <w:p w:rsidR="008D7B0A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D7B0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D7B0A">
        <w:rPr>
          <w:rFonts w:ascii="Times New Roman" w:hAnsi="Times New Roman" w:cs="Times New Roman"/>
          <w:sz w:val="28"/>
          <w:szCs w:val="28"/>
        </w:rPr>
        <w:tab/>
      </w:r>
      <w:r w:rsidR="008D7B0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Н.С.Гусева</w:t>
      </w: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Приложение № 1 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к постановлению Администрации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</w:t>
      </w:r>
      <w:r w:rsidR="006A6824">
        <w:rPr>
          <w:sz w:val="24"/>
        </w:rPr>
        <w:t>Охотинского сельского поселения</w:t>
      </w:r>
    </w:p>
    <w:p w:rsidR="008D7B0A" w:rsidRDefault="008D7B0A" w:rsidP="008D7B0A">
      <w:pPr>
        <w:pStyle w:val="a3"/>
        <w:ind w:left="0"/>
        <w:jc w:val="right"/>
        <w:rPr>
          <w:sz w:val="24"/>
        </w:rPr>
      </w:pPr>
      <w:r>
        <w:rPr>
          <w:sz w:val="24"/>
        </w:rPr>
        <w:t xml:space="preserve">                              </w:t>
      </w:r>
      <w:r w:rsidR="006A6824">
        <w:rPr>
          <w:sz w:val="24"/>
        </w:rPr>
        <w:t xml:space="preserve">                         </w:t>
      </w:r>
      <w:r>
        <w:rPr>
          <w:sz w:val="24"/>
        </w:rPr>
        <w:t xml:space="preserve">  </w:t>
      </w:r>
      <w:r w:rsidR="006A6824">
        <w:rPr>
          <w:sz w:val="24"/>
        </w:rPr>
        <w:t>О</w:t>
      </w:r>
      <w:r>
        <w:rPr>
          <w:sz w:val="24"/>
        </w:rPr>
        <w:t>т</w:t>
      </w:r>
      <w:r w:rsidR="006A6824">
        <w:rPr>
          <w:sz w:val="24"/>
        </w:rPr>
        <w:t xml:space="preserve"> 00.0</w:t>
      </w:r>
      <w:r>
        <w:rPr>
          <w:sz w:val="24"/>
        </w:rPr>
        <w:t xml:space="preserve">0.2016 № </w:t>
      </w:r>
    </w:p>
    <w:p w:rsidR="008D7B0A" w:rsidRDefault="008D7B0A" w:rsidP="008D7B0A">
      <w:pPr>
        <w:pStyle w:val="a3"/>
        <w:ind w:left="0"/>
        <w:jc w:val="both"/>
        <w:rPr>
          <w:sz w:val="24"/>
        </w:rPr>
      </w:pP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Положение </w:t>
      </w:r>
    </w:p>
    <w:p w:rsidR="008D7B0A" w:rsidRDefault="008D7B0A" w:rsidP="008D7B0A">
      <w:pPr>
        <w:pStyle w:val="a3"/>
        <w:ind w:left="0"/>
        <w:rPr>
          <w:sz w:val="24"/>
        </w:rPr>
      </w:pPr>
      <w:r>
        <w:rPr>
          <w:sz w:val="24"/>
        </w:rPr>
        <w:t xml:space="preserve">о народной дружине в </w:t>
      </w:r>
      <w:r w:rsidR="006A6824">
        <w:rPr>
          <w:sz w:val="24"/>
        </w:rPr>
        <w:t>Охотинском сельском поселении</w:t>
      </w:r>
    </w:p>
    <w:p w:rsidR="008D7B0A" w:rsidRDefault="008D7B0A" w:rsidP="008D7B0A">
      <w:pPr>
        <w:pStyle w:val="a3"/>
        <w:ind w:left="0"/>
        <w:jc w:val="left"/>
      </w:pPr>
    </w:p>
    <w:p w:rsidR="008D7B0A" w:rsidRDefault="008D7B0A" w:rsidP="008D7B0A">
      <w:pPr>
        <w:numPr>
          <w:ilvl w:val="0"/>
          <w:numId w:val="1"/>
        </w:numPr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Общие положения</w:t>
      </w:r>
    </w:p>
    <w:p w:rsidR="008D7B0A" w:rsidRDefault="008D7B0A" w:rsidP="008D7B0A">
      <w:pPr>
        <w:ind w:left="540"/>
        <w:jc w:val="center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1.1.  Настоящее  Положение о народной дружине в </w:t>
      </w:r>
      <w:r w:rsidR="006A6824">
        <w:rPr>
          <w:bCs/>
          <w:sz w:val="24"/>
          <w:szCs w:val="24"/>
        </w:rPr>
        <w:t>Охотинском сельском поселении</w:t>
      </w:r>
      <w:r>
        <w:rPr>
          <w:bCs/>
          <w:sz w:val="24"/>
          <w:szCs w:val="24"/>
        </w:rPr>
        <w:t xml:space="preserve"> (далее - Положение) регулирует отдельные вопросы участия граждан в охране общественного порядка на территории </w:t>
      </w:r>
      <w:r w:rsidR="00806BAE">
        <w:rPr>
          <w:bCs/>
          <w:sz w:val="24"/>
          <w:szCs w:val="24"/>
        </w:rPr>
        <w:t>О</w:t>
      </w:r>
      <w:r w:rsidR="006A6824">
        <w:rPr>
          <w:bCs/>
          <w:sz w:val="24"/>
          <w:szCs w:val="24"/>
        </w:rPr>
        <w:t>хотинского сельского поселения</w:t>
      </w:r>
      <w:r>
        <w:rPr>
          <w:bCs/>
          <w:sz w:val="24"/>
          <w:szCs w:val="24"/>
        </w:rPr>
        <w:t>.</w:t>
      </w:r>
    </w:p>
    <w:p w:rsidR="008D7B0A" w:rsidRDefault="008D7B0A" w:rsidP="008D7B0A">
      <w:pPr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1.2. </w:t>
      </w:r>
      <w:proofErr w:type="gramStart"/>
      <w:r>
        <w:rPr>
          <w:bCs/>
          <w:sz w:val="24"/>
          <w:szCs w:val="24"/>
        </w:rPr>
        <w:t xml:space="preserve">Народная дружина является общественным объединением без образования юридического лица и осуществляет свою деятельность в соответствии с Конституцией Российской Федерации, Федеральным законом от 02.04.2014 № 44-ФЗ «Об участии граждан в охране общественного порядка», </w:t>
      </w:r>
      <w:r>
        <w:rPr>
          <w:sz w:val="24"/>
          <w:szCs w:val="24"/>
        </w:rPr>
        <w:t>Законом Ярославской области от 08.04.2015 № 26-з «Об отдельных вопросах участия граждан в охране общественного порядка на территории Ярославской области», настоящим Положением.</w:t>
      </w:r>
      <w:proofErr w:type="gramEnd"/>
    </w:p>
    <w:p w:rsidR="008D7B0A" w:rsidRDefault="008D7B0A" w:rsidP="008D7B0A">
      <w:pPr>
        <w:ind w:firstLine="540"/>
        <w:jc w:val="both"/>
        <w:outlineLvl w:val="0"/>
        <w:rPr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2. Создание и организация деятельности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2.1. Народная дружина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создается по инициативе граждан, проживающих на территории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изъявивших желание участвовать в охране общественного порядка, в форме общественного объединения с уведомлением Администрации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</w:t>
      </w:r>
      <w:r>
        <w:rPr>
          <w:bCs/>
          <w:sz w:val="24"/>
          <w:szCs w:val="24"/>
        </w:rPr>
        <w:t xml:space="preserve">Отделом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2.2. Границами территории, на которой может осуществлять свою деятельность народная дружина, являются границы территории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2.3.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участвовать в охране общественного порядка только после внесения ее в региональный реестр народных дружин и общественных объединений правоохранительной направленности.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2.4. </w:t>
      </w:r>
      <w:proofErr w:type="gramStart"/>
      <w:r>
        <w:rPr>
          <w:color w:val="000000"/>
          <w:sz w:val="24"/>
          <w:szCs w:val="24"/>
        </w:rPr>
        <w:t xml:space="preserve">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действует в соответствии с федеральными законами и принятыми в соответствии с ними нормативными правовыми актами Российской Федерации, законами и нормативными правовыми актами Ярославской области, муниципальными нормативными правовыми актами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>, а также уставом народной дружины.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2.5. Народная дружина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решает стоящие перед ней задачи во взаимодействии с органами местного самоуправления, органами внутренних дел (полицией) и иными правоохранительными органами.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2.6. Основными направлениями деятельности народной дружины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являются: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содействие органам внутренних дел (полиции) и иным правоохранительным органам в охране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участие в предупреждении и пресечении правонарушений на территории по месту создания народной дружины;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участие в охране общественного порядка в случаях возникновения чрезвычайных ситуаций;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распространение правовых знаний, разъяснение норм поведения в общественных местах.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2.7. Порядок создания, реорганизации и (или) ликвидации народной дружины на территории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 определяется Федеральным законом от 19.05.1995 № 82-ФЗ «Об общественных объединениях» с учетом настоящего Положения.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2.8. Не могут быть учредителями народной дружины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 07.08.2001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8) подвергнутые неоднократно в течение года, предшествовавшего дню создания народной дружины,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2.9. Создание на территории </w:t>
      </w:r>
      <w:r w:rsidR="00806BAE">
        <w:rPr>
          <w:color w:val="000000"/>
          <w:sz w:val="24"/>
          <w:szCs w:val="24"/>
        </w:rPr>
        <w:t>О</w:t>
      </w:r>
      <w:r w:rsidR="006A6824">
        <w:rPr>
          <w:color w:val="000000"/>
          <w:sz w:val="24"/>
          <w:szCs w:val="24"/>
        </w:rPr>
        <w:t>хотинского сельского поселения</w:t>
      </w:r>
      <w:r>
        <w:rPr>
          <w:color w:val="000000"/>
          <w:sz w:val="24"/>
          <w:szCs w:val="24"/>
        </w:rPr>
        <w:t xml:space="preserve"> народных дружин при политических партиях, религиозных объединениях, а также создание и деятельность политических партий и религиозных объединений в народных дружинах запрещены.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Руководство деятельностью народных дружин</w:t>
      </w:r>
    </w:p>
    <w:p w:rsidR="008D7B0A" w:rsidRDefault="008D7B0A" w:rsidP="008D7B0A">
      <w:pPr>
        <w:ind w:firstLine="540"/>
        <w:jc w:val="center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spacing w:after="131"/>
        <w:ind w:firstLine="56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3.1. </w:t>
      </w:r>
      <w:r>
        <w:rPr>
          <w:color w:val="000000"/>
          <w:sz w:val="24"/>
          <w:szCs w:val="24"/>
        </w:rPr>
        <w:t xml:space="preserve">Руководство деятельностью народной дружины 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осуществляет командир народной дружины, избранный членами народной дружины, по согласованию с Администрацией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</w:t>
      </w:r>
      <w:r>
        <w:rPr>
          <w:bCs/>
          <w:sz w:val="24"/>
          <w:szCs w:val="24"/>
        </w:rPr>
        <w:t xml:space="preserve">Отделом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району.</w:t>
      </w: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Порядок приема в народную дружину и исключения из нее</w:t>
      </w:r>
    </w:p>
    <w:p w:rsidR="008D7B0A" w:rsidRDefault="008D7B0A" w:rsidP="008D7B0A">
      <w:pPr>
        <w:shd w:val="clear" w:color="auto" w:fill="FFFFFF"/>
        <w:ind w:firstLine="28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4.1. В народную дружину </w:t>
      </w:r>
      <w:r w:rsidR="006A6824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принимаются на добровольной основе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В народную дружину не могут быть приняты граждане: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1) </w:t>
      </w:r>
      <w:proofErr w:type="gramStart"/>
      <w:r>
        <w:rPr>
          <w:color w:val="000000"/>
          <w:sz w:val="24"/>
          <w:szCs w:val="24"/>
        </w:rPr>
        <w:t>имеющие</w:t>
      </w:r>
      <w:proofErr w:type="gramEnd"/>
      <w:r>
        <w:rPr>
          <w:color w:val="000000"/>
          <w:sz w:val="24"/>
          <w:szCs w:val="24"/>
        </w:rPr>
        <w:t xml:space="preserve"> неснятую или непогашенную судимость;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2) в отношении </w:t>
      </w:r>
      <w:proofErr w:type="gramStart"/>
      <w:r>
        <w:rPr>
          <w:color w:val="000000"/>
          <w:sz w:val="24"/>
          <w:szCs w:val="24"/>
        </w:rPr>
        <w:t>которых</w:t>
      </w:r>
      <w:proofErr w:type="gramEnd"/>
      <w:r>
        <w:rPr>
          <w:color w:val="000000"/>
          <w:sz w:val="24"/>
          <w:szCs w:val="24"/>
        </w:rPr>
        <w:t xml:space="preserve"> осуществляется уголовное преследование;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ранее осужденные за умышленные преступления;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Федеральным законом от 7.08.2001 № 115-ФЗ «О противодействии легализации (отмыванию) доходов, полученных преступным путем, и финансированию терроризма»;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страдающие психическими расстройствами, больные наркоманией или алкоголизмом;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7) признанные недееспособными или ограниченно дееспособными по решению суда, вступившему в законную силу;</w:t>
      </w:r>
      <w:proofErr w:type="gramEnd"/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8) подвергнутые неоднократно в течение года, предшествовавшего дню принятия в народную дружину, в судебном порядке административному наказанию за совершенные административные правонарушения;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9) имеющие гражданство (подданство) иностранного государства.</w:t>
      </w:r>
      <w:proofErr w:type="gramEnd"/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4.3. Народные дружинники могут быть исключены из народной дружины в следующих случаях: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на основании личного заявления народного дружинника;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наступлении обстоятельств, указанных в пункте 4.2 настоящего Положения;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 связи с прекращением гражданства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Подготовка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5.1. Народные дружинники проходят подготовку по основным направлениям деятельности народных дружин, к действиям в условиях, связанных с применением физической силы, по оказанию первой помощи в порядке, утвержденном федеральным органом исполнительной власти в сфере внутренних дел.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ind w:firstLine="540"/>
        <w:jc w:val="center"/>
        <w:outlineLvl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Удостоверение и отличительная символика народного дружинника</w:t>
      </w:r>
    </w:p>
    <w:p w:rsidR="008D7B0A" w:rsidRDefault="008D7B0A" w:rsidP="008D7B0A">
      <w:pPr>
        <w:ind w:firstLine="540"/>
        <w:jc w:val="both"/>
        <w:outlineLvl w:val="0"/>
        <w:rPr>
          <w:b/>
          <w:bCs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6.1. Народные дружинники при участии в охране общественного порядка должны иметь при себе удостоверение народного дружинника, и использовать отличительную символику народного дружинника. 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6.2. Запрещается использование удостоверения народного дружинника, либо использование отличительной символики народного дружинника во время, не связанное с участием в охране общественного порядка.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7. Права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7.1. Народные дружинники при участии в охране общественного порядка имеют право: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1) требовать от граждан и должностных лиц прекратить противоправные деяния;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принимать меры по охране места происшествия, а также по обеспечению сохранности вещественных доказательств совершения правонарушения с последующей передачей их сотрудникам полиции;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оказывать содействие полиции при выполнении возложенных на нее Федеральным законом от 7.02.2011 № 3-ФЗ «О полиции» обязанностей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применять физическую силу в случаях и порядке, предусмотренных настоящим Положением;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осуществлять иные права, предусмотренные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7.2. Народные дружинники вправе отказаться от исполнения возложенных на них обязанностей в случае, если имеются достаточные основания полагать, что их жизнь и здоровье могут подвергнуться опасности.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8. Обязанности народных дружинников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8.1. Народные дружинники при участии в охране общественного порядка обязаны: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1) знать и соблюдать требования законодательных и иных нормативных правовых актов в сфере охраны общественного порядка;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2) при объявлении сбора народной дружины прибывать к месту сбора в установленном порядке;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3) соблюдать права и законные интересы граждан, общественных объединений, религиозных и иных организаций;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4) принимать меры по предотвращению и пресечению правонарушений;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5) выполнять требования уполномоченных сотрудников органов внутренних дел (полиции) и иных правоохранительных органов, не противоречащие законодательству Российской Федерации;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6) оказывать первую помощь гражданам при несчастных случаях, травмах, отравлениях и других состояниях и заболеваниях, угрожающих их жизни и здоровью, при наличии соответствующей подготовки и (или) навыков;</w:t>
      </w:r>
    </w:p>
    <w:p w:rsidR="008D7B0A" w:rsidRDefault="008D7B0A" w:rsidP="008D7B0A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7) иметь при себе и предъявлять гражданам, к которым обращено требование о прекращении противоправного деяния, удостоверение народного дружинника.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8.2. Народные дружинники могут привлекаться к участию в охране общественного порядка в их рабочее или учебное время с согласия руководителя организации по месту их работы или учебы.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9. Общие условия и пределы применения народными дружинниками физической силы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9.1. Народные дружинники при участии в охране общественного порядка могут применять физическую силу для устранения опасности, непосредственно угрожающей им или иным лицам, в состоянии необходимой обороны или крайней необходимости в пределах, установленных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9.2. Перед применением физической силы народный дружинник обязан сообщить лицу, в отношении которого предполагается ее применение, что он является народным дружинником, предупредить о своем намерении и предоставить данному лицу возможность для прекращения действий, угрожающих жизни и здоровью народного дружинника или иных лиц.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9.3. Народный дружинник имеет право не предупреждать о своем намерении применить физическую силу, если промедление в ее применении создает непосредственную угрозу жизни и здоровью граждан или народного дружинника либо может повлечь иные тяжкие последствия.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9.4. Народный дружинник при применении физической силы действует с учетом создавшейся обстановки, характера и степени опасности действий лиц, в отношении которых применяется физическая сила, характера и силы оказываемого ими сопротивления.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9.5. Народный дружинник обязан оказать гражданину, получившему телесные повреждения в результате применения физической силы, первую помощь, а также в случае необходимости принять меры по обеспечению оказания ему медицинской помощи в возможно короткий срок.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9.6. О применении физической силы, в результате которого причинен вред здоровью гражданина, народный дружинник обязан незамедлительно уведомить командира народной дружины, который не позднее трех часов с момента ее применения информирует об этом </w:t>
      </w:r>
      <w:r>
        <w:rPr>
          <w:bCs/>
          <w:sz w:val="24"/>
          <w:szCs w:val="24"/>
        </w:rPr>
        <w:t xml:space="preserve">Отдел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9.7. </w:t>
      </w:r>
      <w:proofErr w:type="gramStart"/>
      <w:r>
        <w:rPr>
          <w:color w:val="000000"/>
          <w:sz w:val="24"/>
          <w:szCs w:val="24"/>
        </w:rPr>
        <w:t xml:space="preserve">Народным дружинникам при участии в охране общественного порядка запрещается применять физическую силу для пресечения правонарушений, за исключением случаев, указанных в пункте 9.1 настоящего Положения, а также в отношении женщин с видимыми признаками беременности, лиц с явными признаками инвалидности, несовершеннолетних, когда их возраст очевиден или известен, за </w:t>
      </w:r>
      <w:r>
        <w:rPr>
          <w:color w:val="000000"/>
          <w:sz w:val="24"/>
          <w:szCs w:val="24"/>
        </w:rPr>
        <w:lastRenderedPageBreak/>
        <w:t>исключением случаев совершения указанными лицами вооруженного либо группового нападения.</w:t>
      </w:r>
      <w:proofErr w:type="gramEnd"/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10. Ответственность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10.1. За противоправные действия народные дружинники несут ответственность, установленную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10.2. Действия народных дружинников, нарушающие права и законные интересы граждан, общественных объединений, религиозных и иных организаций, могут быть обжалованы в порядке, установленном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11. Материально-техническое обеспечение деятельности народных дружин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BF0257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11.1. Материально-техническое обеспечение деятельности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осуществляется за счет добровольных пожертвований, а также иных средств, не запрещенных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11.2. Администрация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выделять средства на финансирование материально-технического обеспечения деятельности народных дружин, 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12. Взаимодействие народных дружин с органами внутренних дел (полицией) и иными правоохранительными органами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 подлежат согласованию с Администрацией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</w:t>
      </w:r>
      <w:r>
        <w:rPr>
          <w:bCs/>
          <w:sz w:val="24"/>
          <w:szCs w:val="24"/>
        </w:rPr>
        <w:t xml:space="preserve">Отделом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12.2. Порядок взаимодействия народной дружины с органами внутренних дел (полицией) определяется совместным решением народной дружины, Администрации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и  </w:t>
      </w:r>
      <w:r>
        <w:rPr>
          <w:bCs/>
          <w:sz w:val="24"/>
          <w:szCs w:val="24"/>
        </w:rPr>
        <w:t xml:space="preserve">Отдела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>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13. Надзор и </w:t>
      </w:r>
      <w:proofErr w:type="gramStart"/>
      <w:r>
        <w:rPr>
          <w:b/>
          <w:bCs/>
          <w:color w:val="000000"/>
          <w:sz w:val="24"/>
          <w:szCs w:val="24"/>
        </w:rPr>
        <w:t>контроль за</w:t>
      </w:r>
      <w:proofErr w:type="gramEnd"/>
      <w:r>
        <w:rPr>
          <w:b/>
          <w:bCs/>
          <w:color w:val="000000"/>
          <w:sz w:val="24"/>
          <w:szCs w:val="24"/>
        </w:rPr>
        <w:t xml:space="preserve"> деятельностью народной дружины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13.1. Надзор за исполнением народной дружиной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законов осуществляет прокуратура Мышкинского района в соответствии с Федеральным законом от 17.01.1992 № 2202-1 «О прокуратуре Российской Федерации».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13.2. В случае приобретения народными дружинами прав юридического лица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соответствием их деятельности уставным целям осуществляется органом, принимающим решение о государственной регистрации общественных объединений, в соответствии с Федеральным законом от 19.05.1995 № 82-ФЗ «Об общественных объединениях».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13.3. </w:t>
      </w:r>
      <w:proofErr w:type="gramStart"/>
      <w:r>
        <w:rPr>
          <w:color w:val="000000"/>
          <w:sz w:val="24"/>
          <w:szCs w:val="24"/>
        </w:rPr>
        <w:t>Контроль за</w:t>
      </w:r>
      <w:proofErr w:type="gramEnd"/>
      <w:r>
        <w:rPr>
          <w:color w:val="000000"/>
          <w:sz w:val="24"/>
          <w:szCs w:val="24"/>
        </w:rPr>
        <w:t xml:space="preserve"> деятельностью народной дружины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, указанной в пункте 2.6 настоящего Положения, осуществляет </w:t>
      </w:r>
      <w:r>
        <w:rPr>
          <w:bCs/>
          <w:sz w:val="24"/>
          <w:szCs w:val="24"/>
        </w:rPr>
        <w:t xml:space="preserve">Отдел МВД России по </w:t>
      </w:r>
      <w:proofErr w:type="spellStart"/>
      <w:r>
        <w:rPr>
          <w:bCs/>
          <w:sz w:val="24"/>
          <w:szCs w:val="24"/>
        </w:rPr>
        <w:t>Мышкинскому</w:t>
      </w:r>
      <w:proofErr w:type="spellEnd"/>
      <w:r>
        <w:rPr>
          <w:bCs/>
          <w:sz w:val="24"/>
          <w:szCs w:val="24"/>
        </w:rPr>
        <w:t xml:space="preserve"> району</w:t>
      </w:r>
      <w:r>
        <w:rPr>
          <w:color w:val="000000"/>
          <w:sz w:val="24"/>
          <w:szCs w:val="24"/>
        </w:rPr>
        <w:t xml:space="preserve"> 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14. Гарантии правовой защиты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14.1. Народные дружинники находятся под защитой государства. Их законные требования о прекращении противоправных действий обязательны для исполнения всеми гражданами и должностными лицами.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14.2. Никто не вправе принуждать народных дружинников исполнять обязанности, которые не возложены на них настоящим Положением. При получении указаний, противоречащих законодательству Российской Федерации, народные дружинники обязаны руководствоваться настоящим Положением.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14.3. Воспрепятствование осуществляемой на законном основании деятельности народного дружинника в связи с его участием в охране общественного порядка либо невыполнение его законных требований о прекращении противоправных действий влечет ответственность в соответствии с законодательством Российской Федерации.</w:t>
      </w:r>
    </w:p>
    <w:p w:rsidR="008D7B0A" w:rsidRDefault="008D7B0A" w:rsidP="008D7B0A">
      <w:pPr>
        <w:shd w:val="clear" w:color="auto" w:fill="FFFFFF"/>
        <w:ind w:firstLine="374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15. Материальное стимулирование, льготы и компенсации народных дружинников</w:t>
      </w:r>
    </w:p>
    <w:p w:rsidR="008D7B0A" w:rsidRDefault="008D7B0A" w:rsidP="008D7B0A">
      <w:pPr>
        <w:shd w:val="clear" w:color="auto" w:fill="FFFFFF"/>
        <w:ind w:firstLine="374"/>
        <w:jc w:val="center"/>
        <w:outlineLvl w:val="2"/>
        <w:rPr>
          <w:b/>
          <w:bCs/>
          <w:color w:val="000000"/>
          <w:sz w:val="24"/>
          <w:szCs w:val="24"/>
        </w:rPr>
      </w:pP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15.1. Администрация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>, за счет средств местного бюджета может осуществлять материальное стимулирование деятельности народных дружинников.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15.2. 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8D7B0A" w:rsidRDefault="008D7B0A" w:rsidP="008D7B0A">
      <w:pPr>
        <w:shd w:val="clear" w:color="auto" w:fill="FFFFFF"/>
        <w:ind w:firstLine="5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15.3. Народным дружинникам может выплачиваться вознаграждение за помощь в раскрытии преступлений и задержании лиц, их совершивших.</w:t>
      </w:r>
    </w:p>
    <w:p w:rsidR="008D7B0A" w:rsidRDefault="008D7B0A" w:rsidP="008D7B0A">
      <w:pPr>
        <w:shd w:val="clear" w:color="auto" w:fill="FFFFFF"/>
        <w:ind w:firstLine="561"/>
        <w:jc w:val="both"/>
      </w:pPr>
      <w:r>
        <w:rPr>
          <w:color w:val="000000"/>
          <w:sz w:val="24"/>
          <w:szCs w:val="24"/>
        </w:rPr>
        <w:t xml:space="preserve">15.4. </w:t>
      </w:r>
      <w:proofErr w:type="gramStart"/>
      <w:r>
        <w:rPr>
          <w:color w:val="000000"/>
          <w:sz w:val="24"/>
          <w:szCs w:val="24"/>
        </w:rPr>
        <w:t xml:space="preserve">Администрация </w:t>
      </w:r>
      <w:r w:rsidR="00BF0257">
        <w:rPr>
          <w:color w:val="000000"/>
          <w:sz w:val="24"/>
          <w:szCs w:val="24"/>
        </w:rPr>
        <w:t>Охотинского сельского поселения</w:t>
      </w:r>
      <w:r>
        <w:rPr>
          <w:color w:val="000000"/>
          <w:sz w:val="24"/>
          <w:szCs w:val="24"/>
        </w:rPr>
        <w:t xml:space="preserve"> может осуществлять личное страхование народных дружинников на период их участия в проводимых органами внутренних дел (полицией) или иными правоохранительными органами мероприятиях по охране общественного порядка, 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проводимых органами внутренних дел (полицией</w:t>
      </w:r>
      <w:proofErr w:type="gramEnd"/>
      <w:r>
        <w:rPr>
          <w:color w:val="000000"/>
          <w:sz w:val="24"/>
          <w:szCs w:val="24"/>
        </w:rPr>
        <w:t xml:space="preserve">) или иными правоохранительными органами </w:t>
      </w:r>
      <w:proofErr w:type="gramStart"/>
      <w:r>
        <w:rPr>
          <w:color w:val="000000"/>
          <w:sz w:val="24"/>
          <w:szCs w:val="24"/>
        </w:rPr>
        <w:t>мероприятиях</w:t>
      </w:r>
      <w:proofErr w:type="gramEnd"/>
      <w:r>
        <w:rPr>
          <w:color w:val="000000"/>
          <w:sz w:val="24"/>
          <w:szCs w:val="24"/>
        </w:rPr>
        <w:t xml:space="preserve"> по охране общественного порядка, а также использовать иные формы их материальной заинтересованности и социальной защиты, не противоречащие законодательству Российской Федерации.</w:t>
      </w:r>
    </w:p>
    <w:p w:rsidR="003D013D" w:rsidRDefault="003D013D"/>
    <w:sectPr w:rsidR="003D013D" w:rsidSect="003D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0A"/>
    <w:rsid w:val="003D013D"/>
    <w:rsid w:val="00465695"/>
    <w:rsid w:val="006A6824"/>
    <w:rsid w:val="006F223E"/>
    <w:rsid w:val="00806BAE"/>
    <w:rsid w:val="008B43CD"/>
    <w:rsid w:val="008C4839"/>
    <w:rsid w:val="008D7B0A"/>
    <w:rsid w:val="00A855E6"/>
    <w:rsid w:val="00BF0257"/>
    <w:rsid w:val="00E775B9"/>
    <w:rsid w:val="00F4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2635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7</cp:revision>
  <dcterms:created xsi:type="dcterms:W3CDTF">2016-11-08T12:00:00Z</dcterms:created>
  <dcterms:modified xsi:type="dcterms:W3CDTF">2016-11-10T10:43:00Z</dcterms:modified>
</cp:coreProperties>
</file>